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36" w:rsidRPr="00A75516" w:rsidRDefault="00A75516" w:rsidP="004149F0">
      <w:pPr>
        <w:spacing w:before="45" w:after="45" w:line="240" w:lineRule="auto"/>
        <w:jc w:val="both"/>
        <w:rPr>
          <w:rFonts w:ascii="Sylfaen" w:eastAsia="Times New Roman" w:hAnsi="Sylfaen" w:cs="Times New Roman"/>
          <w:b/>
          <w:color w:val="000000"/>
          <w:sz w:val="24"/>
          <w:szCs w:val="24"/>
          <w:lang w:val="ka-GE"/>
        </w:rPr>
      </w:pPr>
      <w:r>
        <w:rPr>
          <w:rFonts w:ascii="Sylfaen" w:eastAsia="Times New Roman" w:hAnsi="Sylfaen" w:cs="Sylfaen"/>
          <w:b/>
          <w:color w:val="000000"/>
          <w:sz w:val="24"/>
          <w:szCs w:val="24"/>
          <w:lang w:val="ka-GE"/>
        </w:rPr>
        <w:t>ა(ა)იპ კოლეჯი ,,ჰორიზონტის“ 2021 წლის შესრულებული სამუშაოს ანგარიში</w:t>
      </w:r>
    </w:p>
    <w:p w:rsidR="00F30336" w:rsidRPr="006E3CDB" w:rsidRDefault="00F30336" w:rsidP="004149F0">
      <w:pPr>
        <w:spacing w:before="45" w:after="45" w:line="240" w:lineRule="auto"/>
        <w:jc w:val="both"/>
        <w:rPr>
          <w:rFonts w:ascii="Sylfaen" w:eastAsia="Times New Roman" w:hAnsi="Sylfaen" w:cs="Times New Roman"/>
          <w:color w:val="000000"/>
          <w:sz w:val="24"/>
          <w:szCs w:val="24"/>
          <w:lang w:val="ka-GE"/>
        </w:rPr>
      </w:pP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r w:rsidRPr="004149F0">
        <w:rPr>
          <w:rFonts w:ascii="Sylfaen" w:eastAsia="Times New Roman" w:hAnsi="Sylfaen" w:cs="Sylfaen"/>
          <w:color w:val="000000"/>
          <w:sz w:val="24"/>
          <w:szCs w:val="24"/>
        </w:rPr>
        <w:t>ა</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ა</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იპ</w:t>
      </w:r>
      <w:r w:rsidRPr="004149F0">
        <w:rPr>
          <w:rFonts w:ascii="Sylfaen" w:eastAsia="Times New Roman" w:hAnsi="Sylfaen" w:cs="Verdana"/>
          <w:color w:val="000000"/>
          <w:sz w:val="24"/>
          <w:szCs w:val="24"/>
        </w:rPr>
        <w:t> </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კოლეჯი</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w:t>
      </w:r>
      <w:r w:rsidRPr="004149F0">
        <w:rPr>
          <w:rFonts w:ascii="Sylfaen" w:eastAsia="Times New Roman" w:hAnsi="Sylfaen" w:cs="Sylfaen"/>
          <w:color w:val="000000"/>
          <w:sz w:val="24"/>
          <w:szCs w:val="24"/>
        </w:rPr>
        <w:t>ჰორიზონტი</w:t>
      </w:r>
      <w:r w:rsidRPr="004149F0">
        <w:rPr>
          <w:rFonts w:ascii="Sylfaen" w:eastAsia="Times New Roman" w:hAnsi="Sylfaen" w:cs="Verdana"/>
          <w:color w:val="000000"/>
          <w:sz w:val="24"/>
          <w:szCs w:val="24"/>
        </w:rPr>
        <w:t>“</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წესდების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მე</w:t>
      </w:r>
      <w:r w:rsidRPr="004149F0">
        <w:rPr>
          <w:rFonts w:ascii="Sylfaen" w:eastAsia="Times New Roman" w:hAnsi="Sylfaen" w:cs="Times New Roman"/>
          <w:color w:val="000000"/>
          <w:sz w:val="24"/>
          <w:szCs w:val="24"/>
        </w:rPr>
        <w:t>-4-</w:t>
      </w:r>
      <w:r w:rsidRPr="004149F0">
        <w:rPr>
          <w:rFonts w:ascii="Sylfaen" w:eastAsia="Times New Roman" w:hAnsi="Sylfaen" w:cs="Sylfaen"/>
          <w:color w:val="000000"/>
          <w:sz w:val="24"/>
          <w:szCs w:val="24"/>
        </w:rPr>
        <w:t>ე</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მუხლის</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w:t>
      </w:r>
      <w:r w:rsidRPr="004149F0">
        <w:rPr>
          <w:rFonts w:ascii="Sylfaen" w:eastAsia="Times New Roman" w:hAnsi="Sylfaen" w:cs="Sylfaen"/>
          <w:color w:val="000000"/>
          <w:sz w:val="24"/>
          <w:szCs w:val="24"/>
        </w:rPr>
        <w:t>ი</w:t>
      </w:r>
      <w:r w:rsidRPr="004149F0">
        <w:rPr>
          <w:rFonts w:ascii="Sylfaen" w:eastAsia="Times New Roman" w:hAnsi="Sylfaen" w:cs="Verdana"/>
          <w:color w:val="000000"/>
          <w:sz w:val="24"/>
          <w:szCs w:val="24"/>
        </w:rPr>
        <w:t>“</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ქვეპუნქტის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შესაბამისად</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წარმოგიდგენთ</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კოლეჯის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საგანმანათლებლო</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ფინანსური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საქმიანობის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შესახებ</w:t>
      </w:r>
      <w:r w:rsidR="00AB7C0C">
        <w:rPr>
          <w:rFonts w:ascii="Sylfaen" w:eastAsia="Times New Roman" w:hAnsi="Sylfaen" w:cs="Times New Roman"/>
          <w:color w:val="000000"/>
          <w:sz w:val="24"/>
          <w:szCs w:val="24"/>
        </w:rPr>
        <w:t xml:space="preserve"> 2021</w:t>
      </w:r>
      <w:r w:rsidR="00907E33"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წლის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ანგარიშს</w:t>
      </w:r>
      <w:r w:rsidRPr="004149F0">
        <w:rPr>
          <w:rFonts w:ascii="Sylfaen" w:eastAsia="Times New Roman" w:hAnsi="Sylfaen" w:cs="Times New Roman"/>
          <w:color w:val="000000"/>
          <w:sz w:val="24"/>
          <w:szCs w:val="24"/>
        </w:rPr>
        <w:t>.</w:t>
      </w: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r w:rsidRPr="004149F0">
        <w:rPr>
          <w:rFonts w:ascii="Sylfaen" w:eastAsia="Times New Roman" w:hAnsi="Sylfaen" w:cs="Sylfaen"/>
          <w:color w:val="000000"/>
          <w:sz w:val="24"/>
          <w:szCs w:val="24"/>
        </w:rPr>
        <w:t>ა</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ა</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იპ</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კოლეჯი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ჰორიზონტი</w:t>
      </w:r>
      <w:r w:rsidRPr="004149F0">
        <w:rPr>
          <w:rFonts w:ascii="Sylfaen" w:eastAsia="Times New Roman" w:hAnsi="Sylfaen" w:cs="Verdana"/>
          <w:color w:val="000000"/>
          <w:sz w:val="24"/>
          <w:szCs w:val="24"/>
        </w:rPr>
        <w:t>“</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საგანმანათლებლო</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პროგრმებზე</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მიღებას</w:t>
      </w:r>
      <w:r w:rsidRPr="004149F0">
        <w:rPr>
          <w:rFonts w:ascii="Sylfaen" w:eastAsia="Times New Roman" w:hAnsi="Sylfaen" w:cs="Verdana"/>
          <w:color w:val="000000"/>
          <w:sz w:val="24"/>
          <w:szCs w:val="24"/>
        </w:rPr>
        <w:t> </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მხარის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სტრატეგიული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განვითარების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გეგმიდან</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გამომდინარე</w:t>
      </w:r>
      <w:r w:rsidR="00907E33" w:rsidRPr="004149F0">
        <w:rPr>
          <w:rFonts w:ascii="Sylfaen" w:eastAsia="Times New Roman" w:hAnsi="Sylfaen" w:cs="Times New Roman"/>
          <w:color w:val="000000"/>
          <w:sz w:val="24"/>
          <w:szCs w:val="24"/>
        </w:rPr>
        <w:t xml:space="preserve"> შემდეგი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მიმართულებით</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ახორციელებს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ტურიზმი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მომსახურების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სფერო</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დიზაინი</w:t>
      </w:r>
      <w:r w:rsidRPr="004149F0">
        <w:rPr>
          <w:rFonts w:ascii="Sylfaen" w:eastAsia="Times New Roman" w:hAnsi="Sylfaen" w:cs="Times New Roman"/>
          <w:color w:val="000000"/>
          <w:sz w:val="24"/>
          <w:szCs w:val="24"/>
        </w:rPr>
        <w:t xml:space="preserve">, </w:t>
      </w:r>
      <w:r w:rsidR="00907E33" w:rsidRPr="004149F0">
        <w:rPr>
          <w:rFonts w:ascii="Sylfaen" w:eastAsia="Times New Roman" w:hAnsi="Sylfaen" w:cs="Times New Roman"/>
          <w:color w:val="000000"/>
          <w:sz w:val="24"/>
          <w:szCs w:val="24"/>
          <w:lang w:val="ka-GE"/>
        </w:rPr>
        <w:t>განათლება, ბიზნესი ადმინისტრირება და სამართალი, ინფორმაციისა და კომუნიკაციის ტექნოლოგიები</w:t>
      </w:r>
      <w:r w:rsidRPr="004149F0">
        <w:rPr>
          <w:rFonts w:ascii="Sylfaen" w:eastAsia="Times New Roman" w:hAnsi="Sylfaen" w:cs="Verdana"/>
          <w:color w:val="000000"/>
          <w:sz w:val="24"/>
          <w:szCs w:val="24"/>
        </w:rPr>
        <w:t> </w:t>
      </w:r>
      <w:r w:rsidRPr="004149F0">
        <w:rPr>
          <w:rFonts w:ascii="Sylfaen" w:eastAsia="Times New Roman" w:hAnsi="Sylfaen" w:cs="Sylfaen"/>
          <w:color w:val="000000"/>
          <w:sz w:val="24"/>
          <w:szCs w:val="24"/>
        </w:rPr>
        <w:t>და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ინჟინერია</w:t>
      </w:r>
      <w:r w:rsidRPr="004149F0">
        <w:rPr>
          <w:rFonts w:ascii="Sylfaen" w:eastAsia="Times New Roman" w:hAnsi="Sylfaen" w:cs="Times New Roman"/>
          <w:color w:val="000000"/>
          <w:sz w:val="24"/>
          <w:szCs w:val="24"/>
        </w:rPr>
        <w:t>.</w:t>
      </w:r>
    </w:p>
    <w:p w:rsidR="00F30336" w:rsidRPr="004149F0" w:rsidRDefault="00AB7C0C" w:rsidP="004149F0">
      <w:pPr>
        <w:spacing w:before="45" w:after="45" w:line="240" w:lineRule="auto"/>
        <w:jc w:val="both"/>
        <w:rPr>
          <w:rFonts w:ascii="Sylfaen" w:eastAsia="Times New Roman" w:hAnsi="Sylfaen" w:cs="Times New Roman"/>
          <w:color w:val="000000"/>
          <w:sz w:val="24"/>
          <w:szCs w:val="24"/>
        </w:rPr>
      </w:pPr>
      <w:r>
        <w:rPr>
          <w:rFonts w:ascii="Sylfaen" w:eastAsia="Times New Roman" w:hAnsi="Sylfaen" w:cs="Times New Roman"/>
          <w:color w:val="000000"/>
          <w:sz w:val="24"/>
          <w:szCs w:val="24"/>
        </w:rPr>
        <w:t>2021</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წელს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ა</w:t>
      </w:r>
      <w:r w:rsidR="00F30336" w:rsidRPr="004149F0">
        <w:rPr>
          <w:rFonts w:ascii="Sylfaen" w:eastAsia="Times New Roman" w:hAnsi="Sylfaen" w:cs="Times New Roman"/>
          <w:color w:val="000000"/>
          <w:sz w:val="24"/>
          <w:szCs w:val="24"/>
        </w:rPr>
        <w:t>(</w:t>
      </w:r>
      <w:r w:rsidR="00F30336" w:rsidRPr="004149F0">
        <w:rPr>
          <w:rFonts w:ascii="Sylfaen" w:eastAsia="Times New Roman" w:hAnsi="Sylfaen" w:cs="Sylfaen"/>
          <w:color w:val="000000"/>
          <w:sz w:val="24"/>
          <w:szCs w:val="24"/>
        </w:rPr>
        <w:t>ა</w:t>
      </w:r>
      <w:r w:rsidR="00F30336" w:rsidRPr="004149F0">
        <w:rPr>
          <w:rFonts w:ascii="Sylfaen" w:eastAsia="Times New Roman" w:hAnsi="Sylfaen" w:cs="Times New Roman"/>
          <w:color w:val="000000"/>
          <w:sz w:val="24"/>
          <w:szCs w:val="24"/>
        </w:rPr>
        <w:t>)</w:t>
      </w:r>
      <w:r w:rsidR="00F30336" w:rsidRPr="004149F0">
        <w:rPr>
          <w:rFonts w:ascii="Sylfaen" w:eastAsia="Times New Roman" w:hAnsi="Sylfaen" w:cs="Sylfaen"/>
          <w:color w:val="000000"/>
          <w:sz w:val="24"/>
          <w:szCs w:val="24"/>
        </w:rPr>
        <w:t>იპ</w:t>
      </w:r>
      <w:r w:rsidR="00F30336" w:rsidRPr="004149F0">
        <w:rPr>
          <w:rFonts w:ascii="Sylfaen" w:eastAsia="Times New Roman" w:hAnsi="Sylfaen" w:cs="Verdana"/>
          <w:color w:val="000000"/>
          <w:sz w:val="24"/>
          <w:szCs w:val="24"/>
        </w:rPr>
        <w:t> </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კოლეჯმა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ჰორიზონტი</w:t>
      </w:r>
      <w:r w:rsidR="00F30336" w:rsidRPr="004149F0">
        <w:rPr>
          <w:rFonts w:ascii="Sylfaen" w:eastAsia="Times New Roman" w:hAnsi="Sylfaen" w:cs="Verdana"/>
          <w:color w:val="000000"/>
          <w:sz w:val="24"/>
          <w:szCs w:val="24"/>
        </w:rPr>
        <w:t>“</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Verdana"/>
          <w:color w:val="000000"/>
          <w:sz w:val="24"/>
          <w:szCs w:val="24"/>
        </w:rPr>
        <w:t> </w:t>
      </w:r>
      <w:r w:rsidR="00F30336" w:rsidRPr="004149F0">
        <w:rPr>
          <w:rFonts w:ascii="Sylfaen" w:eastAsia="Times New Roman" w:hAnsi="Sylfaen" w:cs="Times New Roman"/>
          <w:color w:val="000000"/>
          <w:sz w:val="24"/>
          <w:szCs w:val="24"/>
        </w:rPr>
        <w:t xml:space="preserve">6 </w:t>
      </w:r>
      <w:r w:rsidR="00F30336" w:rsidRPr="004149F0">
        <w:rPr>
          <w:rFonts w:ascii="Sylfaen" w:eastAsia="Times New Roman" w:hAnsi="Sylfaen" w:cs="Sylfaen"/>
          <w:color w:val="000000"/>
          <w:sz w:val="24"/>
          <w:szCs w:val="24"/>
        </w:rPr>
        <w:t>წლით</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წარმატებით</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გაიარა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ავტორიზაცია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Verdana"/>
          <w:color w:val="000000"/>
          <w:sz w:val="24"/>
          <w:szCs w:val="24"/>
        </w:rPr>
        <w:t> </w:t>
      </w:r>
      <w:r w:rsidR="00F30336" w:rsidRPr="004149F0">
        <w:rPr>
          <w:rFonts w:ascii="Sylfaen" w:eastAsia="Times New Roman" w:hAnsi="Sylfaen" w:cs="Sylfaen"/>
          <w:color w:val="000000"/>
          <w:sz w:val="24"/>
          <w:szCs w:val="24"/>
        </w:rPr>
        <w:t>შემდეგ</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პროგრამებზე</w:t>
      </w:r>
      <w:r w:rsidR="00F30336" w:rsidRPr="004149F0">
        <w:rPr>
          <w:rFonts w:ascii="Sylfaen" w:eastAsia="Times New Roman" w:hAnsi="Sylfaen" w:cs="Times New Roman"/>
          <w:color w:val="000000"/>
          <w:sz w:val="24"/>
          <w:szCs w:val="24"/>
        </w:rPr>
        <w:t>:</w:t>
      </w: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r w:rsidRPr="004149F0">
        <w:rPr>
          <w:rFonts w:ascii="Sylfaen" w:eastAsia="Times New Roman" w:hAnsi="Sylfaen" w:cs="Times New Roman"/>
          <w:color w:val="000000"/>
          <w:sz w:val="24"/>
          <w:szCs w:val="24"/>
        </w:rPr>
        <w:t>1.</w:t>
      </w:r>
      <w:r w:rsidR="00AB7C0C">
        <w:rPr>
          <w:rFonts w:ascii="Sylfaen" w:eastAsia="Times New Roman" w:hAnsi="Sylfaen" w:cs="Sylfaen"/>
          <w:color w:val="000000"/>
          <w:sz w:val="24"/>
          <w:szCs w:val="24"/>
          <w:lang w:val="ka-GE"/>
        </w:rPr>
        <w:t>საფინანსო სერვისები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დონე</w:t>
      </w:r>
      <w:r w:rsidRPr="004149F0">
        <w:rPr>
          <w:rFonts w:ascii="Sylfaen" w:eastAsia="Times New Roman" w:hAnsi="Sylfaen" w:cs="Verdana"/>
          <w:color w:val="000000"/>
          <w:sz w:val="24"/>
          <w:szCs w:val="24"/>
        </w:rPr>
        <w:t> </w:t>
      </w:r>
      <w:r w:rsidR="00AB7C0C">
        <w:rPr>
          <w:rFonts w:ascii="Sylfaen" w:eastAsia="Times New Roman" w:hAnsi="Sylfaen" w:cs="Times New Roman"/>
          <w:color w:val="000000"/>
          <w:sz w:val="24"/>
          <w:szCs w:val="24"/>
        </w:rPr>
        <w:t xml:space="preserve"> 3</w:t>
      </w:r>
      <w:r w:rsidRPr="004149F0">
        <w:rPr>
          <w:rFonts w:ascii="Sylfaen" w:eastAsia="Times New Roman" w:hAnsi="Sylfaen" w:cs="Times New Roman"/>
          <w:color w:val="000000"/>
          <w:sz w:val="24"/>
          <w:szCs w:val="24"/>
        </w:rPr>
        <w:t>)</w:t>
      </w:r>
    </w:p>
    <w:p w:rsidR="00F30336" w:rsidRDefault="00F30336" w:rsidP="004149F0">
      <w:pPr>
        <w:spacing w:before="45" w:after="45" w:line="240" w:lineRule="auto"/>
        <w:jc w:val="both"/>
        <w:rPr>
          <w:rFonts w:ascii="Sylfaen" w:eastAsia="Times New Roman" w:hAnsi="Sylfaen" w:cs="Times New Roman"/>
          <w:color w:val="000000"/>
          <w:sz w:val="24"/>
          <w:szCs w:val="24"/>
        </w:rPr>
      </w:pPr>
      <w:r w:rsidRPr="004149F0">
        <w:rPr>
          <w:rFonts w:ascii="Sylfaen" w:eastAsia="Times New Roman" w:hAnsi="Sylfaen" w:cs="Times New Roman"/>
          <w:color w:val="000000"/>
          <w:sz w:val="24"/>
          <w:szCs w:val="24"/>
        </w:rPr>
        <w:t>2.</w:t>
      </w:r>
      <w:r w:rsidR="00AB7C0C">
        <w:rPr>
          <w:rFonts w:ascii="Sylfaen" w:eastAsia="Times New Roman" w:hAnsi="Sylfaen" w:cs="Sylfaen"/>
          <w:color w:val="000000"/>
          <w:sz w:val="24"/>
          <w:szCs w:val="24"/>
        </w:rPr>
        <w:t>ინფორმაციის ტექნოლოგია (დუალური მიდგომით)</w:t>
      </w:r>
    </w:p>
    <w:p w:rsidR="00907E33" w:rsidRPr="004149F0" w:rsidRDefault="00907E33" w:rsidP="004149F0">
      <w:pPr>
        <w:spacing w:before="45" w:after="45" w:line="240" w:lineRule="auto"/>
        <w:jc w:val="both"/>
        <w:rPr>
          <w:rFonts w:ascii="Sylfaen" w:eastAsia="Times New Roman" w:hAnsi="Sylfaen" w:cs="Times New Roman"/>
          <w:color w:val="000000"/>
          <w:sz w:val="24"/>
          <w:szCs w:val="24"/>
          <w:lang w:val="ka-GE"/>
        </w:rPr>
      </w:pPr>
      <w:r w:rsidRPr="004149F0">
        <w:rPr>
          <w:rFonts w:ascii="Sylfaen" w:eastAsia="Times New Roman" w:hAnsi="Sylfaen" w:cs="Times New Roman"/>
          <w:color w:val="000000"/>
          <w:sz w:val="24"/>
          <w:szCs w:val="24"/>
          <w:lang w:val="ka-GE"/>
        </w:rPr>
        <w:t xml:space="preserve">2020 წელს, პირველად ა(ა)იპ კოლეჯმა ,, ჰორიზონტი“ </w:t>
      </w:r>
      <w:r w:rsidR="007D374B" w:rsidRPr="004149F0">
        <w:rPr>
          <w:rFonts w:ascii="Sylfaen" w:eastAsia="Times New Roman" w:hAnsi="Sylfaen" w:cs="Times New Roman"/>
          <w:color w:val="000000"/>
          <w:sz w:val="24"/>
          <w:szCs w:val="24"/>
          <w:lang w:val="ka-GE"/>
        </w:rPr>
        <w:t>მოიპოვა უფლება განეხორციელებინა ინტეგრირებული საგანმანათლებლო პროგრამები, რაც გულისხმობს იმას, რომ პირი რომელსაც აქვს მიღებული მხოლოდ საბაზო განათლება, აღნიშნული პროგრამის დასრულებ</w:t>
      </w:r>
      <w:r w:rsidR="00AB7C0C">
        <w:rPr>
          <w:rFonts w:ascii="Sylfaen" w:eastAsia="Times New Roman" w:hAnsi="Sylfaen" w:cs="Times New Roman"/>
          <w:color w:val="000000"/>
          <w:sz w:val="24"/>
          <w:szCs w:val="24"/>
          <w:lang w:val="ka-GE"/>
        </w:rPr>
        <w:t>ის შემდეგ მიიღებს პროფესიულ დიპლ</w:t>
      </w:r>
      <w:r w:rsidR="007D374B" w:rsidRPr="004149F0">
        <w:rPr>
          <w:rFonts w:ascii="Sylfaen" w:eastAsia="Times New Roman" w:hAnsi="Sylfaen" w:cs="Times New Roman"/>
          <w:color w:val="000000"/>
          <w:sz w:val="24"/>
          <w:szCs w:val="24"/>
          <w:lang w:val="ka-GE"/>
        </w:rPr>
        <w:t>ომს რომელიც გათანაბრებულია საშუალო კლასის ატეტატთან.</w:t>
      </w:r>
    </w:p>
    <w:p w:rsidR="00AB7C0C" w:rsidRDefault="00AB7C0C" w:rsidP="00AB7C0C">
      <w:pPr>
        <w:spacing w:before="45" w:after="45" w:line="240" w:lineRule="auto"/>
        <w:jc w:val="both"/>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 xml:space="preserve">3. ბაღის დიზაინი (ინტეგრირებული, დონე 4) </w:t>
      </w:r>
    </w:p>
    <w:p w:rsidR="00AB7C0C" w:rsidRPr="00AB7C0C" w:rsidRDefault="00AB7C0C" w:rsidP="00AB7C0C">
      <w:pPr>
        <w:spacing w:before="45" w:after="45" w:line="240" w:lineRule="auto"/>
        <w:jc w:val="both"/>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ამავე წელს, ჩოხატაურში, სოფელ გორაბერეჟოულში, პროფესიული განათლების ხელმისაწვდომობის გაზრდის მიზნით გაიხსნა კოლეჯ ჰორიზონტის სასწავლო ფართი, რომელშიც განხორციელდა სოფლის მეურნეობის</w:t>
      </w:r>
      <w:r w:rsidR="00E234C0">
        <w:rPr>
          <w:rFonts w:ascii="Sylfaen" w:eastAsia="Times New Roman" w:hAnsi="Sylfaen" w:cs="Times New Roman"/>
          <w:color w:val="000000"/>
          <w:sz w:val="24"/>
          <w:szCs w:val="24"/>
          <w:lang w:val="ka-GE"/>
        </w:rPr>
        <w:t xml:space="preserve">ა და ინფორმაციისა და კომუნიკაციის ტექნოლოგიების მიმართულების პორგრამები. კოლეჯმა წარმატებით გაიარა ავტორიზაცია შემდეგ პროფესიულ პროგრამებზე: 1. მეხილეობა (დონე 4), მებაღეობა(დონე 4), 3. კომპიუტერული ქსელი და სსიტემები(ინტეგრირებული, დონე 4), 4.  ბაღის დიზაინი (ინტეგრირებული, დონე 4). </w:t>
      </w: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p>
    <w:p w:rsidR="00F30336" w:rsidRPr="004149F0" w:rsidRDefault="00AB7C0C" w:rsidP="004149F0">
      <w:pPr>
        <w:spacing w:before="45" w:after="45" w:line="240" w:lineRule="auto"/>
        <w:jc w:val="both"/>
        <w:rPr>
          <w:rFonts w:ascii="Sylfaen" w:eastAsia="Times New Roman" w:hAnsi="Sylfaen" w:cs="Times New Roman"/>
          <w:color w:val="000000"/>
          <w:sz w:val="24"/>
          <w:szCs w:val="24"/>
        </w:rPr>
      </w:pPr>
      <w:r>
        <w:rPr>
          <w:rFonts w:ascii="Sylfaen" w:eastAsia="Times New Roman" w:hAnsi="Sylfaen" w:cs="Times New Roman"/>
          <w:color w:val="000000"/>
          <w:sz w:val="24"/>
          <w:szCs w:val="24"/>
        </w:rPr>
        <w:t>2021</w:t>
      </w:r>
      <w:r w:rsidR="00F30336" w:rsidRPr="004149F0">
        <w:rPr>
          <w:rFonts w:ascii="Sylfaen" w:eastAsia="Times New Roman" w:hAnsi="Sylfaen" w:cs="Times New Roman"/>
          <w:color w:val="000000"/>
          <w:sz w:val="24"/>
          <w:szCs w:val="24"/>
        </w:rPr>
        <w:t xml:space="preserve"> </w:t>
      </w:r>
      <w:r w:rsidR="008C39C6" w:rsidRPr="004149F0">
        <w:rPr>
          <w:rFonts w:ascii="Sylfaen" w:eastAsia="Times New Roman" w:hAnsi="Sylfaen" w:cs="Sylfaen"/>
          <w:color w:val="000000"/>
          <w:sz w:val="24"/>
          <w:szCs w:val="24"/>
        </w:rPr>
        <w:t xml:space="preserve">წლის საშემოდგომო მიღებაზე რეგისტრაცია მიმდინარეობდა </w:t>
      </w:r>
      <w:r>
        <w:rPr>
          <w:rFonts w:ascii="Sylfaen" w:eastAsia="Times New Roman" w:hAnsi="Sylfaen" w:cs="Times New Roman"/>
          <w:color w:val="000000"/>
          <w:sz w:val="24"/>
          <w:szCs w:val="24"/>
        </w:rPr>
        <w:t xml:space="preserve"> </w:t>
      </w:r>
      <w:r w:rsidR="00F30336" w:rsidRPr="004149F0">
        <w:rPr>
          <w:rFonts w:ascii="Sylfaen" w:eastAsia="Times New Roman" w:hAnsi="Sylfaen" w:cs="Times New Roman"/>
          <w:color w:val="000000"/>
          <w:sz w:val="24"/>
          <w:szCs w:val="24"/>
        </w:rPr>
        <w:t xml:space="preserve"> </w:t>
      </w:r>
      <w:r w:rsidR="00E234C0">
        <w:rPr>
          <w:rFonts w:ascii="Sylfaen" w:eastAsia="Times New Roman" w:hAnsi="Sylfaen" w:cs="Times New Roman"/>
          <w:color w:val="000000"/>
          <w:sz w:val="24"/>
          <w:szCs w:val="24"/>
          <w:lang w:val="ka-GE"/>
        </w:rPr>
        <w:t xml:space="preserve">16 </w:t>
      </w:r>
      <w:r w:rsidR="00F30336" w:rsidRPr="004149F0">
        <w:rPr>
          <w:rFonts w:ascii="Sylfaen" w:eastAsia="Times New Roman" w:hAnsi="Sylfaen" w:cs="Verdana"/>
          <w:color w:val="000000"/>
          <w:sz w:val="24"/>
          <w:szCs w:val="24"/>
        </w:rPr>
        <w:t> </w:t>
      </w:r>
      <w:r w:rsidR="00F30336" w:rsidRPr="004149F0">
        <w:rPr>
          <w:rFonts w:ascii="Sylfaen" w:eastAsia="Times New Roman" w:hAnsi="Sylfaen" w:cs="Sylfaen"/>
          <w:color w:val="000000"/>
          <w:sz w:val="24"/>
          <w:szCs w:val="24"/>
        </w:rPr>
        <w:t>პროფესიულ</w:t>
      </w:r>
      <w:r w:rsidR="00F30336" w:rsidRPr="004149F0">
        <w:rPr>
          <w:rFonts w:ascii="Sylfaen" w:eastAsia="Times New Roman" w:hAnsi="Sylfaen" w:cs="Times New Roman"/>
          <w:color w:val="000000"/>
          <w:sz w:val="24"/>
          <w:szCs w:val="24"/>
        </w:rPr>
        <w:t xml:space="preserve"> </w:t>
      </w:r>
      <w:r w:rsidR="008C39C6" w:rsidRPr="004149F0">
        <w:rPr>
          <w:rFonts w:ascii="Sylfaen" w:eastAsia="Times New Roman" w:hAnsi="Sylfaen" w:cs="Times New Roman"/>
          <w:color w:val="000000"/>
          <w:sz w:val="24"/>
          <w:szCs w:val="24"/>
          <w:lang w:val="ka-GE"/>
        </w:rPr>
        <w:t xml:space="preserve">საგანმანათლებლო </w:t>
      </w:r>
      <w:r w:rsidR="00F30336" w:rsidRPr="004149F0">
        <w:rPr>
          <w:rFonts w:ascii="Sylfaen" w:eastAsia="Times New Roman" w:hAnsi="Sylfaen" w:cs="Sylfaen"/>
          <w:color w:val="000000"/>
          <w:sz w:val="24"/>
          <w:szCs w:val="24"/>
        </w:rPr>
        <w:t>პროგრამაზე</w:t>
      </w:r>
      <w:r w:rsidR="00F30336" w:rsidRPr="004149F0">
        <w:rPr>
          <w:rFonts w:ascii="Sylfaen" w:eastAsia="Times New Roman" w:hAnsi="Sylfaen" w:cs="Times New Roman"/>
          <w:color w:val="000000"/>
          <w:sz w:val="24"/>
          <w:szCs w:val="24"/>
        </w:rPr>
        <w:t>- 1.</w:t>
      </w:r>
      <w:r w:rsidR="00F30336" w:rsidRPr="004149F0">
        <w:rPr>
          <w:rFonts w:ascii="Sylfaen" w:eastAsia="Times New Roman" w:hAnsi="Sylfaen" w:cs="Sylfaen"/>
          <w:color w:val="000000"/>
          <w:sz w:val="24"/>
          <w:szCs w:val="24"/>
        </w:rPr>
        <w:t>კულინარიის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ხელოვნება</w:t>
      </w:r>
      <w:r w:rsidR="00F30336" w:rsidRPr="004149F0">
        <w:rPr>
          <w:rFonts w:ascii="Sylfaen" w:eastAsia="Times New Roman" w:hAnsi="Sylfaen" w:cs="Times New Roman"/>
          <w:color w:val="000000"/>
          <w:sz w:val="24"/>
          <w:szCs w:val="24"/>
        </w:rPr>
        <w:t xml:space="preserve"> 2. </w:t>
      </w:r>
      <w:r w:rsidR="00F30336" w:rsidRPr="004149F0">
        <w:rPr>
          <w:rFonts w:ascii="Sylfaen" w:eastAsia="Times New Roman" w:hAnsi="Sylfaen" w:cs="Sylfaen"/>
          <w:color w:val="000000"/>
          <w:sz w:val="24"/>
          <w:szCs w:val="24"/>
        </w:rPr>
        <w:t>სამკერვალო</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წარმოება</w:t>
      </w:r>
      <w:r w:rsidR="00F30336" w:rsidRPr="004149F0">
        <w:rPr>
          <w:rFonts w:ascii="Sylfaen" w:eastAsia="Times New Roman" w:hAnsi="Sylfaen" w:cs="Times New Roman"/>
          <w:color w:val="000000"/>
          <w:sz w:val="24"/>
          <w:szCs w:val="24"/>
        </w:rPr>
        <w:t xml:space="preserve"> 3. </w:t>
      </w:r>
      <w:r w:rsidR="008C39C6" w:rsidRPr="004149F0">
        <w:rPr>
          <w:rFonts w:ascii="Sylfaen" w:eastAsia="Times New Roman" w:hAnsi="Sylfaen" w:cs="Sylfaen"/>
          <w:color w:val="000000"/>
          <w:sz w:val="24"/>
          <w:szCs w:val="24"/>
        </w:rPr>
        <w:t>სკოლამდელი აღზრდა</w:t>
      </w:r>
      <w:r w:rsidR="00F30336" w:rsidRPr="004149F0">
        <w:rPr>
          <w:rFonts w:ascii="Sylfaen" w:eastAsia="Times New Roman" w:hAnsi="Sylfaen" w:cs="Times New Roman"/>
          <w:color w:val="000000"/>
          <w:sz w:val="24"/>
          <w:szCs w:val="24"/>
        </w:rPr>
        <w:t xml:space="preserve"> 4. </w:t>
      </w:r>
      <w:r w:rsidR="00F30336" w:rsidRPr="004149F0">
        <w:rPr>
          <w:rFonts w:ascii="Sylfaen" w:eastAsia="Times New Roman" w:hAnsi="Sylfaen" w:cs="Sylfaen"/>
          <w:color w:val="000000"/>
          <w:sz w:val="24"/>
          <w:szCs w:val="24"/>
        </w:rPr>
        <w:t>ელექტროობა</w:t>
      </w:r>
      <w:r w:rsidR="00F30336" w:rsidRPr="004149F0">
        <w:rPr>
          <w:rFonts w:ascii="Sylfaen" w:eastAsia="Times New Roman" w:hAnsi="Sylfaen" w:cs="Times New Roman"/>
          <w:color w:val="000000"/>
          <w:sz w:val="24"/>
          <w:szCs w:val="24"/>
        </w:rPr>
        <w:t xml:space="preserve"> 5. </w:t>
      </w:r>
      <w:r w:rsidR="00F30336" w:rsidRPr="004149F0">
        <w:rPr>
          <w:rFonts w:ascii="Sylfaen" w:eastAsia="Times New Roman" w:hAnsi="Sylfaen" w:cs="Sylfaen"/>
          <w:color w:val="000000"/>
          <w:sz w:val="24"/>
          <w:szCs w:val="24"/>
        </w:rPr>
        <w:t>თმის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მომსახურება</w:t>
      </w:r>
      <w:r w:rsidR="008C39C6" w:rsidRPr="004149F0">
        <w:rPr>
          <w:rFonts w:ascii="Sylfaen" w:eastAsia="Times New Roman" w:hAnsi="Sylfaen" w:cs="Sylfaen"/>
          <w:color w:val="000000"/>
          <w:sz w:val="24"/>
          <w:szCs w:val="24"/>
          <w:lang w:val="ka-GE"/>
        </w:rPr>
        <w:t xml:space="preserve"> 6. ბუღალტრული აღრიცხვა 7. ელექტროობა(ინტეგრირებული) 8. სარესტორნო მომსახურება (ინტეგრირებული) 9. კომპიუტერული ქელი და სისტემები </w:t>
      </w:r>
      <w:r w:rsidR="00E234C0">
        <w:rPr>
          <w:rFonts w:ascii="Sylfaen" w:eastAsia="Times New Roman" w:hAnsi="Sylfaen" w:cs="Sylfaen"/>
          <w:color w:val="000000"/>
          <w:sz w:val="24"/>
          <w:szCs w:val="24"/>
          <w:lang w:val="ka-GE"/>
        </w:rPr>
        <w:t xml:space="preserve">10. ინფორმაციის ტექნოლოგია 11. საფინანსო სერვისები 12. ბაღის დიზაინი 13. მეხილეობა 14. მებაღეობა. 15. კომპიუტერული ქსელი და სისტებენი 16. ბაღის დიზაინი </w:t>
      </w:r>
      <w:r w:rsidR="008C39C6" w:rsidRPr="004149F0">
        <w:rPr>
          <w:rFonts w:ascii="Sylfaen" w:eastAsia="Times New Roman" w:hAnsi="Sylfaen" w:cs="Sylfaen"/>
          <w:color w:val="000000"/>
          <w:sz w:val="24"/>
          <w:szCs w:val="24"/>
          <w:lang w:val="ka-GE"/>
        </w:rPr>
        <w:t xml:space="preserve">(ინტეგრირებული) </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კოლეჯმა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სულ</w:t>
      </w:r>
      <w:r w:rsidR="00E234C0">
        <w:rPr>
          <w:rFonts w:ascii="Sylfaen" w:eastAsia="Times New Roman" w:hAnsi="Sylfaen" w:cs="Times New Roman"/>
          <w:color w:val="000000"/>
          <w:sz w:val="24"/>
          <w:szCs w:val="24"/>
        </w:rPr>
        <w:t xml:space="preserve"> 182</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Verdana"/>
          <w:color w:val="000000"/>
          <w:sz w:val="24"/>
          <w:szCs w:val="24"/>
        </w:rPr>
        <w:t> </w:t>
      </w:r>
      <w:r w:rsidR="00F30336" w:rsidRPr="004149F0">
        <w:rPr>
          <w:rFonts w:ascii="Sylfaen" w:eastAsia="Times New Roman" w:hAnsi="Sylfaen" w:cs="Sylfaen"/>
          <w:color w:val="000000"/>
          <w:sz w:val="24"/>
          <w:szCs w:val="24"/>
        </w:rPr>
        <w:t>სტუდენტი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მიიღო</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მათ</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შორის</w:t>
      </w:r>
      <w:r w:rsidR="00E234C0">
        <w:rPr>
          <w:rFonts w:ascii="Sylfaen" w:eastAsia="Times New Roman" w:hAnsi="Sylfaen" w:cs="Times New Roman"/>
          <w:color w:val="000000"/>
          <w:sz w:val="24"/>
          <w:szCs w:val="24"/>
        </w:rPr>
        <w:t xml:space="preserve"> 4 </w:t>
      </w:r>
      <w:r w:rsidR="00F30336" w:rsidRPr="004149F0">
        <w:rPr>
          <w:rFonts w:ascii="Sylfaen" w:eastAsia="Times New Roman" w:hAnsi="Sylfaen" w:cs="Sylfaen"/>
          <w:color w:val="000000"/>
          <w:sz w:val="24"/>
          <w:szCs w:val="24"/>
        </w:rPr>
        <w:t>სსსმ</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პირი</w:t>
      </w:r>
      <w:r w:rsidR="00F30336" w:rsidRPr="004149F0">
        <w:rPr>
          <w:rFonts w:ascii="Sylfaen" w:eastAsia="Times New Roman" w:hAnsi="Sylfaen" w:cs="Times New Roman"/>
          <w:color w:val="000000"/>
          <w:sz w:val="24"/>
          <w:szCs w:val="24"/>
        </w:rPr>
        <w:t>.</w:t>
      </w: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bookmarkStart w:id="0" w:name="_GoBack"/>
      <w:bookmarkEnd w:id="0"/>
    </w:p>
    <w:tbl>
      <w:tblPr>
        <w:tblW w:w="9639" w:type="dxa"/>
        <w:tblCellSpacing w:w="0" w:type="dxa"/>
        <w:tblInd w:w="-5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19"/>
        <w:gridCol w:w="2410"/>
        <w:gridCol w:w="4110"/>
      </w:tblGrid>
      <w:tr w:rsidR="00E234C0" w:rsidRPr="004149F0" w:rsidTr="00E234C0">
        <w:trPr>
          <w:trHeight w:val="581"/>
          <w:tblCellSpacing w:w="0" w:type="dxa"/>
        </w:trPr>
        <w:tc>
          <w:tcPr>
            <w:tcW w:w="9639" w:type="dxa"/>
            <w:gridSpan w:val="3"/>
            <w:tcBorders>
              <w:top w:val="outset" w:sz="6" w:space="0" w:color="auto"/>
              <w:left w:val="outset" w:sz="6" w:space="0" w:color="auto"/>
              <w:bottom w:val="outset" w:sz="6" w:space="0" w:color="auto"/>
              <w:right w:val="outset" w:sz="6" w:space="0" w:color="auto"/>
            </w:tcBorders>
            <w:hideMark/>
          </w:tcPr>
          <w:p w:rsidR="00E234C0" w:rsidRPr="004149F0" w:rsidRDefault="00E234C0" w:rsidP="00467785">
            <w:pPr>
              <w:spacing w:before="45" w:after="45" w:line="240" w:lineRule="auto"/>
              <w:ind w:left="120" w:right="120"/>
              <w:jc w:val="both"/>
              <w:rPr>
                <w:rFonts w:eastAsia="Times New Roman" w:cs="Times New Roman"/>
                <w:color w:val="000000"/>
                <w:sz w:val="18"/>
                <w:szCs w:val="18"/>
              </w:rPr>
            </w:pPr>
          </w:p>
          <w:p w:rsidR="00E234C0" w:rsidRPr="004149F0" w:rsidRDefault="00E234C0" w:rsidP="00467785">
            <w:pPr>
              <w:spacing w:before="45" w:after="45" w:line="240" w:lineRule="auto"/>
              <w:ind w:left="120" w:right="120"/>
              <w:jc w:val="both"/>
              <w:rPr>
                <w:rFonts w:eastAsia="Times New Roman" w:cs="Times New Roman"/>
                <w:color w:val="000000"/>
                <w:sz w:val="18"/>
                <w:szCs w:val="18"/>
              </w:rPr>
            </w:pPr>
            <w:r w:rsidRPr="004149F0">
              <w:rPr>
                <w:rFonts w:eastAsia="Times New Roman" w:cs="Times New Roman"/>
                <w:b/>
                <w:bCs/>
                <w:color w:val="000000"/>
                <w:sz w:val="18"/>
                <w:szCs w:val="18"/>
              </w:rPr>
              <w:t>2019</w:t>
            </w:r>
            <w:r w:rsidRPr="004149F0">
              <w:rPr>
                <w:rFonts w:ascii="Sylfaen" w:eastAsia="Times New Roman" w:hAnsi="Sylfaen" w:cs="Sylfaen"/>
                <w:b/>
                <w:bCs/>
                <w:color w:val="000000"/>
                <w:sz w:val="18"/>
                <w:szCs w:val="18"/>
              </w:rPr>
              <w:t>წლის</w:t>
            </w:r>
            <w:r w:rsidRPr="004149F0">
              <w:rPr>
                <w:rFonts w:eastAsia="Times New Roman" w:cs="Times New Roman"/>
                <w:b/>
                <w:bCs/>
                <w:color w:val="000000"/>
                <w:sz w:val="18"/>
                <w:szCs w:val="18"/>
              </w:rPr>
              <w:t>     </w:t>
            </w:r>
            <w:r w:rsidRPr="004149F0">
              <w:rPr>
                <w:rFonts w:ascii="Sylfaen" w:eastAsia="Times New Roman" w:hAnsi="Sylfaen" w:cs="Sylfaen"/>
                <w:b/>
                <w:bCs/>
                <w:color w:val="000000"/>
                <w:sz w:val="18"/>
                <w:szCs w:val="18"/>
              </w:rPr>
              <w:t>საშემოდგომო</w:t>
            </w:r>
            <w:r w:rsidRPr="004149F0">
              <w:rPr>
                <w:rFonts w:eastAsia="Times New Roman" w:cs="Sylfaen"/>
                <w:b/>
                <w:bCs/>
                <w:color w:val="000000"/>
                <w:sz w:val="18"/>
                <w:szCs w:val="18"/>
                <w:lang w:val="ka-GE"/>
              </w:rPr>
              <w:t xml:space="preserve"> </w:t>
            </w:r>
            <w:r w:rsidRPr="004149F0">
              <w:rPr>
                <w:rFonts w:ascii="Sylfaen" w:eastAsia="Times New Roman" w:hAnsi="Sylfaen" w:cs="Sylfaen"/>
                <w:b/>
                <w:bCs/>
                <w:color w:val="000000"/>
                <w:sz w:val="18"/>
                <w:szCs w:val="18"/>
              </w:rPr>
              <w:t>მიღება</w:t>
            </w:r>
          </w:p>
        </w:tc>
      </w:tr>
      <w:tr w:rsidR="00E234C0" w:rsidRPr="004149F0" w:rsidTr="00E234C0">
        <w:trPr>
          <w:trHeight w:val="1177"/>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E234C0" w:rsidRPr="004149F0" w:rsidRDefault="00E234C0" w:rsidP="00467785">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პროფესიული</w:t>
            </w:r>
          </w:p>
          <w:p w:rsidR="00E234C0" w:rsidRPr="004149F0" w:rsidRDefault="00E234C0" w:rsidP="00467785">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საგანამნათლებლო</w:t>
            </w:r>
          </w:p>
          <w:p w:rsidR="00E234C0" w:rsidRPr="004149F0" w:rsidRDefault="00E234C0" w:rsidP="00467785">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პროგრამის</w:t>
            </w:r>
          </w:p>
          <w:p w:rsidR="00E234C0" w:rsidRPr="004149F0" w:rsidRDefault="00E234C0" w:rsidP="00467785">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დასახელება</w:t>
            </w:r>
          </w:p>
        </w:tc>
        <w:tc>
          <w:tcPr>
            <w:tcW w:w="2410" w:type="dxa"/>
            <w:tcBorders>
              <w:top w:val="outset" w:sz="6" w:space="0" w:color="auto"/>
              <w:left w:val="outset" w:sz="6" w:space="0" w:color="auto"/>
              <w:bottom w:val="outset" w:sz="6" w:space="0" w:color="auto"/>
              <w:right w:val="outset" w:sz="6" w:space="0" w:color="auto"/>
            </w:tcBorders>
            <w:hideMark/>
          </w:tcPr>
          <w:p w:rsidR="00E234C0" w:rsidRPr="004149F0" w:rsidRDefault="00E234C0" w:rsidP="00467785">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ჩარიცხულ</w:t>
            </w:r>
            <w:r w:rsidRPr="004149F0">
              <w:rPr>
                <w:rFonts w:eastAsia="Times New Roman" w:cs="Verdana"/>
                <w:b/>
                <w:bCs/>
                <w:color w:val="000000"/>
                <w:sz w:val="18"/>
                <w:szCs w:val="18"/>
              </w:rPr>
              <w:t> </w:t>
            </w:r>
            <w:r w:rsidRPr="004149F0">
              <w:rPr>
                <w:rFonts w:ascii="Sylfaen" w:eastAsia="Times New Roman" w:hAnsi="Sylfaen" w:cs="Sylfaen"/>
                <w:b/>
                <w:bCs/>
                <w:color w:val="000000"/>
                <w:sz w:val="18"/>
                <w:szCs w:val="18"/>
              </w:rPr>
              <w:t>პროფესიულ</w:t>
            </w:r>
          </w:p>
          <w:p w:rsidR="00E234C0" w:rsidRPr="004149F0" w:rsidRDefault="00E234C0" w:rsidP="00467785">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სტურენტთარაოდენობა</w:t>
            </w:r>
          </w:p>
        </w:tc>
        <w:tc>
          <w:tcPr>
            <w:tcW w:w="4110" w:type="dxa"/>
            <w:tcBorders>
              <w:top w:val="outset" w:sz="6" w:space="0" w:color="auto"/>
              <w:left w:val="outset" w:sz="6" w:space="0" w:color="auto"/>
              <w:bottom w:val="outset" w:sz="6" w:space="0" w:color="auto"/>
              <w:right w:val="outset" w:sz="6" w:space="0" w:color="auto"/>
            </w:tcBorders>
            <w:hideMark/>
          </w:tcPr>
          <w:p w:rsidR="00E234C0" w:rsidRPr="004149F0" w:rsidRDefault="00E234C0" w:rsidP="00467785">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პროფესიული</w:t>
            </w:r>
          </w:p>
          <w:p w:rsidR="00E234C0" w:rsidRPr="004149F0" w:rsidRDefault="00E234C0" w:rsidP="00467785">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საგანამნათლებლო</w:t>
            </w:r>
          </w:p>
          <w:p w:rsidR="00E234C0" w:rsidRPr="004149F0" w:rsidRDefault="00E234C0" w:rsidP="00467785">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b/>
                <w:bCs/>
                <w:color w:val="000000"/>
                <w:sz w:val="18"/>
                <w:szCs w:val="18"/>
              </w:rPr>
              <w:t>პროგრამის</w:t>
            </w:r>
            <w:r w:rsidRPr="004149F0">
              <w:rPr>
                <w:rFonts w:eastAsia="Times New Roman" w:cs="Times New Roman"/>
                <w:b/>
                <w:bCs/>
                <w:color w:val="000000"/>
                <w:sz w:val="18"/>
                <w:szCs w:val="18"/>
              </w:rPr>
              <w:t>     </w:t>
            </w:r>
            <w:r w:rsidRPr="004149F0">
              <w:rPr>
                <w:rFonts w:ascii="Sylfaen" w:eastAsia="Times New Roman" w:hAnsi="Sylfaen" w:cs="Sylfaen"/>
                <w:b/>
                <w:bCs/>
                <w:color w:val="000000"/>
                <w:sz w:val="18"/>
                <w:szCs w:val="18"/>
              </w:rPr>
              <w:t>დონე</w:t>
            </w:r>
          </w:p>
        </w:tc>
      </w:tr>
      <w:tr w:rsidR="00E234C0" w:rsidRPr="004149F0" w:rsidTr="00E234C0">
        <w:trPr>
          <w:trHeight w:val="790"/>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E234C0" w:rsidRPr="004149F0" w:rsidRDefault="00E234C0" w:rsidP="00467785">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color w:val="000000"/>
                <w:sz w:val="18"/>
                <w:szCs w:val="18"/>
              </w:rPr>
              <w:t>თმისა</w:t>
            </w:r>
            <w:r w:rsidRPr="004149F0">
              <w:rPr>
                <w:rFonts w:eastAsia="Times New Roman" w:cs="Times New Roman"/>
                <w:color w:val="000000"/>
                <w:sz w:val="18"/>
                <w:szCs w:val="18"/>
              </w:rPr>
              <w:t xml:space="preserve"> </w:t>
            </w:r>
            <w:r w:rsidRPr="004149F0">
              <w:rPr>
                <w:rFonts w:ascii="Sylfaen" w:eastAsia="Times New Roman" w:hAnsi="Sylfaen" w:cs="Sylfaen"/>
                <w:color w:val="000000"/>
                <w:sz w:val="18"/>
                <w:szCs w:val="18"/>
              </w:rPr>
              <w:t>და</w:t>
            </w:r>
            <w:r w:rsidRPr="004149F0">
              <w:rPr>
                <w:rFonts w:eastAsia="Times New Roman" w:cs="Times New Roman"/>
                <w:color w:val="000000"/>
                <w:sz w:val="18"/>
                <w:szCs w:val="18"/>
              </w:rPr>
              <w:t xml:space="preserve"> </w:t>
            </w:r>
            <w:r w:rsidRPr="004149F0">
              <w:rPr>
                <w:rFonts w:ascii="Sylfaen" w:eastAsia="Times New Roman" w:hAnsi="Sylfaen" w:cs="Sylfaen"/>
                <w:color w:val="000000"/>
                <w:sz w:val="18"/>
                <w:szCs w:val="18"/>
              </w:rPr>
              <w:t>სილამაზის</w:t>
            </w:r>
            <w:r w:rsidRPr="004149F0">
              <w:rPr>
                <w:rFonts w:eastAsia="Times New Roman" w:cs="Times New Roman"/>
                <w:color w:val="000000"/>
                <w:sz w:val="18"/>
                <w:szCs w:val="18"/>
              </w:rPr>
              <w:t xml:space="preserve"> </w:t>
            </w:r>
            <w:r w:rsidRPr="004149F0">
              <w:rPr>
                <w:rFonts w:ascii="Sylfaen" w:eastAsia="Times New Roman" w:hAnsi="Sylfaen" w:cs="Sylfaen"/>
                <w:color w:val="000000"/>
                <w:sz w:val="18"/>
                <w:szCs w:val="18"/>
              </w:rPr>
              <w:t>მომსახურება</w:t>
            </w:r>
          </w:p>
        </w:tc>
        <w:tc>
          <w:tcPr>
            <w:tcW w:w="2410" w:type="dxa"/>
            <w:tcBorders>
              <w:top w:val="outset" w:sz="6" w:space="0" w:color="auto"/>
              <w:left w:val="outset" w:sz="6" w:space="0" w:color="auto"/>
              <w:bottom w:val="outset" w:sz="6" w:space="0" w:color="auto"/>
              <w:right w:val="outset" w:sz="6" w:space="0" w:color="auto"/>
            </w:tcBorders>
            <w:hideMark/>
          </w:tcPr>
          <w:p w:rsidR="00E234C0"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eastAsia="Times New Roman" w:cs="Times New Roman"/>
                <w:color w:val="000000"/>
                <w:sz w:val="18"/>
                <w:szCs w:val="18"/>
                <w:lang w:val="ka-GE"/>
              </w:rPr>
              <w:t>28</w:t>
            </w:r>
          </w:p>
        </w:tc>
        <w:tc>
          <w:tcPr>
            <w:tcW w:w="4110" w:type="dxa"/>
            <w:tcBorders>
              <w:top w:val="outset" w:sz="6" w:space="0" w:color="auto"/>
              <w:left w:val="outset" w:sz="6" w:space="0" w:color="auto"/>
              <w:bottom w:val="outset" w:sz="6" w:space="0" w:color="auto"/>
              <w:right w:val="outset" w:sz="6" w:space="0" w:color="auto"/>
            </w:tcBorders>
            <w:hideMark/>
          </w:tcPr>
          <w:p w:rsidR="00E234C0"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მესამე დონე , საბაზო</w:t>
            </w:r>
          </w:p>
          <w:p w:rsidR="00E234C0" w:rsidRPr="004149F0" w:rsidRDefault="00E234C0" w:rsidP="00467785">
            <w:pPr>
              <w:spacing w:before="45" w:after="45" w:line="240" w:lineRule="auto"/>
              <w:ind w:left="120" w:right="120"/>
              <w:jc w:val="both"/>
              <w:rPr>
                <w:rFonts w:eastAsia="Times New Roman" w:cs="Times New Roman"/>
                <w:color w:val="000000"/>
                <w:sz w:val="18"/>
                <w:szCs w:val="18"/>
              </w:rPr>
            </w:pPr>
          </w:p>
        </w:tc>
      </w:tr>
      <w:tr w:rsidR="00E234C0" w:rsidRPr="004149F0" w:rsidTr="00E234C0">
        <w:trPr>
          <w:trHeight w:val="596"/>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E234C0" w:rsidRPr="004149F0" w:rsidRDefault="00E234C0" w:rsidP="00467785">
            <w:pPr>
              <w:spacing w:before="45" w:after="45" w:line="240" w:lineRule="auto"/>
              <w:ind w:left="120" w:right="120"/>
              <w:jc w:val="both"/>
              <w:rPr>
                <w:rFonts w:eastAsia="Times New Roman" w:cs="Times New Roman"/>
                <w:color w:val="000000"/>
                <w:sz w:val="18"/>
                <w:szCs w:val="18"/>
              </w:rPr>
            </w:pPr>
          </w:p>
          <w:p w:rsidR="00E234C0" w:rsidRPr="004149F0" w:rsidRDefault="00E234C0" w:rsidP="00467785">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color w:val="000000"/>
                <w:sz w:val="18"/>
                <w:szCs w:val="18"/>
              </w:rPr>
              <w:t>ელექტროობა</w:t>
            </w:r>
          </w:p>
        </w:tc>
        <w:tc>
          <w:tcPr>
            <w:tcW w:w="2410" w:type="dxa"/>
            <w:tcBorders>
              <w:top w:val="outset" w:sz="6" w:space="0" w:color="auto"/>
              <w:left w:val="outset" w:sz="6" w:space="0" w:color="auto"/>
              <w:bottom w:val="outset" w:sz="6" w:space="0" w:color="auto"/>
              <w:right w:val="outset" w:sz="6" w:space="0" w:color="auto"/>
            </w:tcBorders>
            <w:hideMark/>
          </w:tcPr>
          <w:p w:rsidR="00E234C0" w:rsidRPr="004149F0" w:rsidRDefault="00E234C0" w:rsidP="00467785">
            <w:pPr>
              <w:spacing w:before="45" w:after="45" w:line="240" w:lineRule="auto"/>
              <w:ind w:left="120" w:right="120"/>
              <w:jc w:val="both"/>
              <w:rPr>
                <w:rFonts w:eastAsia="Times New Roman" w:cs="Times New Roman"/>
                <w:color w:val="000000"/>
                <w:sz w:val="18"/>
                <w:szCs w:val="18"/>
              </w:rPr>
            </w:pPr>
          </w:p>
          <w:p w:rsidR="00E234C0"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eastAsia="Times New Roman" w:cs="Times New Roman"/>
                <w:color w:val="000000"/>
                <w:sz w:val="18"/>
                <w:szCs w:val="18"/>
                <w:lang w:val="ka-GE"/>
              </w:rPr>
              <w:t>16</w:t>
            </w:r>
          </w:p>
        </w:tc>
        <w:tc>
          <w:tcPr>
            <w:tcW w:w="4110" w:type="dxa"/>
            <w:tcBorders>
              <w:top w:val="outset" w:sz="6" w:space="0" w:color="auto"/>
              <w:left w:val="outset" w:sz="6" w:space="0" w:color="auto"/>
              <w:bottom w:val="outset" w:sz="6" w:space="0" w:color="auto"/>
              <w:right w:val="outset" w:sz="6" w:space="0" w:color="auto"/>
            </w:tcBorders>
            <w:hideMark/>
          </w:tcPr>
          <w:p w:rsidR="00E234C0" w:rsidRPr="004149F0" w:rsidRDefault="00E234C0" w:rsidP="00467785">
            <w:pPr>
              <w:spacing w:before="45" w:after="45" w:line="240" w:lineRule="auto"/>
              <w:ind w:left="120" w:right="120"/>
              <w:jc w:val="both"/>
              <w:rPr>
                <w:rFonts w:eastAsia="Times New Roman" w:cs="Times New Roman"/>
                <w:color w:val="000000"/>
                <w:sz w:val="18"/>
                <w:szCs w:val="18"/>
              </w:rPr>
            </w:pPr>
          </w:p>
          <w:p w:rsidR="00E234C0"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მესამე დონე, საბაზო</w:t>
            </w:r>
          </w:p>
        </w:tc>
      </w:tr>
      <w:tr w:rsidR="00E234C0" w:rsidRPr="004149F0" w:rsidTr="00E234C0">
        <w:trPr>
          <w:trHeight w:val="566"/>
          <w:tblCellSpacing w:w="0" w:type="dxa"/>
        </w:trPr>
        <w:tc>
          <w:tcPr>
            <w:tcW w:w="3119" w:type="dxa"/>
            <w:tcBorders>
              <w:top w:val="outset" w:sz="6" w:space="0" w:color="auto"/>
              <w:left w:val="outset" w:sz="6" w:space="0" w:color="auto"/>
              <w:bottom w:val="outset" w:sz="6" w:space="0" w:color="auto"/>
              <w:right w:val="outset" w:sz="6" w:space="0" w:color="auto"/>
            </w:tcBorders>
            <w:hideMark/>
          </w:tcPr>
          <w:p w:rsidR="00E234C0" w:rsidRPr="004149F0" w:rsidRDefault="00E234C0" w:rsidP="00467785">
            <w:pPr>
              <w:spacing w:before="45" w:after="45" w:line="240" w:lineRule="auto"/>
              <w:ind w:left="120" w:right="120"/>
              <w:jc w:val="both"/>
              <w:rPr>
                <w:rFonts w:eastAsia="Times New Roman" w:cs="Times New Roman"/>
                <w:color w:val="000000"/>
                <w:sz w:val="18"/>
                <w:szCs w:val="18"/>
              </w:rPr>
            </w:pPr>
            <w:r w:rsidRPr="004149F0">
              <w:rPr>
                <w:rFonts w:ascii="Sylfaen" w:eastAsia="Times New Roman" w:hAnsi="Sylfaen" w:cs="Sylfaen"/>
                <w:color w:val="000000"/>
                <w:sz w:val="18"/>
                <w:szCs w:val="18"/>
              </w:rPr>
              <w:t>ინფორმაციის</w:t>
            </w:r>
            <w:r w:rsidRPr="004149F0">
              <w:rPr>
                <w:rFonts w:eastAsia="Times New Roman" w:cs="Times New Roman"/>
                <w:color w:val="000000"/>
                <w:sz w:val="18"/>
                <w:szCs w:val="18"/>
              </w:rPr>
              <w:t xml:space="preserve"> </w:t>
            </w:r>
            <w:r w:rsidRPr="004149F0">
              <w:rPr>
                <w:rFonts w:ascii="Sylfaen" w:eastAsia="Times New Roman" w:hAnsi="Sylfaen" w:cs="Sylfaen"/>
                <w:color w:val="000000"/>
                <w:sz w:val="18"/>
                <w:szCs w:val="18"/>
              </w:rPr>
              <w:t>ტექნოლოგია</w:t>
            </w:r>
          </w:p>
        </w:tc>
        <w:tc>
          <w:tcPr>
            <w:tcW w:w="2410" w:type="dxa"/>
            <w:tcBorders>
              <w:top w:val="outset" w:sz="6" w:space="0" w:color="auto"/>
              <w:left w:val="outset" w:sz="6" w:space="0" w:color="auto"/>
              <w:bottom w:val="outset" w:sz="6" w:space="0" w:color="auto"/>
              <w:right w:val="outset" w:sz="6" w:space="0" w:color="auto"/>
            </w:tcBorders>
            <w:hideMark/>
          </w:tcPr>
          <w:p w:rsidR="00E234C0"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eastAsia="Times New Roman" w:cs="Times New Roman"/>
                <w:color w:val="000000"/>
                <w:sz w:val="18"/>
                <w:szCs w:val="18"/>
                <w:lang w:val="ka-GE"/>
              </w:rPr>
              <w:t>5</w:t>
            </w:r>
          </w:p>
          <w:p w:rsidR="00E234C0" w:rsidRPr="004149F0" w:rsidRDefault="00E234C0" w:rsidP="00467785">
            <w:pPr>
              <w:spacing w:before="45" w:after="45" w:line="240" w:lineRule="auto"/>
              <w:ind w:right="120"/>
              <w:jc w:val="both"/>
              <w:rPr>
                <w:rFonts w:eastAsia="Times New Roman" w:cs="Times New Roman"/>
                <w:color w:val="000000"/>
                <w:sz w:val="18"/>
                <w:szCs w:val="18"/>
              </w:rPr>
            </w:pPr>
          </w:p>
        </w:tc>
        <w:tc>
          <w:tcPr>
            <w:tcW w:w="4110" w:type="dxa"/>
            <w:tcBorders>
              <w:top w:val="outset" w:sz="6" w:space="0" w:color="auto"/>
              <w:left w:val="outset" w:sz="6" w:space="0" w:color="auto"/>
              <w:bottom w:val="outset" w:sz="6" w:space="0" w:color="auto"/>
              <w:right w:val="outset" w:sz="6" w:space="0" w:color="auto"/>
            </w:tcBorders>
            <w:hideMark/>
          </w:tcPr>
          <w:p w:rsidR="00E234C0"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მესამე დონე, საბაზო</w:t>
            </w:r>
          </w:p>
          <w:p w:rsidR="00E234C0" w:rsidRPr="004149F0" w:rsidRDefault="00E234C0" w:rsidP="00467785">
            <w:pPr>
              <w:spacing w:before="45" w:after="45" w:line="240" w:lineRule="auto"/>
              <w:ind w:left="120" w:right="120"/>
              <w:jc w:val="both"/>
              <w:rPr>
                <w:rFonts w:eastAsia="Times New Roman" w:cs="Times New Roman"/>
                <w:color w:val="000000"/>
                <w:sz w:val="18"/>
                <w:szCs w:val="18"/>
              </w:rPr>
            </w:pPr>
          </w:p>
        </w:tc>
      </w:tr>
      <w:tr w:rsidR="00E234C0" w:rsidRPr="004149F0" w:rsidTr="009755BD">
        <w:trPr>
          <w:trHeight w:val="184"/>
          <w:tblCellSpacing w:w="0" w:type="dxa"/>
        </w:trPr>
        <w:tc>
          <w:tcPr>
            <w:tcW w:w="3119" w:type="dxa"/>
            <w:tcBorders>
              <w:top w:val="outset" w:sz="6" w:space="0" w:color="auto"/>
              <w:left w:val="outset" w:sz="6" w:space="0" w:color="auto"/>
              <w:bottom w:val="single" w:sz="4" w:space="0" w:color="auto"/>
              <w:right w:val="outset" w:sz="6" w:space="0" w:color="auto"/>
            </w:tcBorders>
            <w:hideMark/>
          </w:tcPr>
          <w:p w:rsidR="00E234C0"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 xml:space="preserve">ბუღალტრული აღრიცხვა </w:t>
            </w:r>
          </w:p>
          <w:p w:rsidR="00E234C0" w:rsidRPr="004149F0" w:rsidRDefault="00E234C0" w:rsidP="00467785">
            <w:pPr>
              <w:spacing w:before="45" w:after="45" w:line="240" w:lineRule="auto"/>
              <w:ind w:left="120" w:right="120"/>
              <w:jc w:val="both"/>
              <w:rPr>
                <w:rFonts w:eastAsia="Times New Roman" w:cs="Times New Roman"/>
                <w:color w:val="000000"/>
                <w:sz w:val="18"/>
                <w:szCs w:val="18"/>
              </w:rPr>
            </w:pPr>
          </w:p>
        </w:tc>
        <w:tc>
          <w:tcPr>
            <w:tcW w:w="2410" w:type="dxa"/>
            <w:tcBorders>
              <w:top w:val="outset" w:sz="6" w:space="0" w:color="auto"/>
              <w:left w:val="outset" w:sz="6" w:space="0" w:color="auto"/>
              <w:bottom w:val="single" w:sz="4" w:space="0" w:color="auto"/>
              <w:right w:val="outset" w:sz="6" w:space="0" w:color="auto"/>
            </w:tcBorders>
            <w:hideMark/>
          </w:tcPr>
          <w:p w:rsidR="00E234C0" w:rsidRPr="009755BD" w:rsidRDefault="009755BD" w:rsidP="00467785">
            <w:pPr>
              <w:spacing w:before="45" w:after="45" w:line="240" w:lineRule="auto"/>
              <w:ind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15</w:t>
            </w:r>
          </w:p>
          <w:p w:rsidR="00E234C0" w:rsidRPr="004149F0" w:rsidRDefault="00E234C0" w:rsidP="00467785">
            <w:pPr>
              <w:spacing w:before="45" w:after="45" w:line="240" w:lineRule="auto"/>
              <w:ind w:left="120" w:right="120"/>
              <w:jc w:val="both"/>
              <w:rPr>
                <w:rFonts w:eastAsia="Times New Roman" w:cs="Times New Roman"/>
                <w:color w:val="000000"/>
                <w:sz w:val="18"/>
                <w:szCs w:val="18"/>
              </w:rPr>
            </w:pPr>
          </w:p>
        </w:tc>
        <w:tc>
          <w:tcPr>
            <w:tcW w:w="4110" w:type="dxa"/>
            <w:tcBorders>
              <w:top w:val="outset" w:sz="6" w:space="0" w:color="auto"/>
              <w:left w:val="outset" w:sz="6" w:space="0" w:color="auto"/>
              <w:bottom w:val="single" w:sz="4" w:space="0" w:color="auto"/>
              <w:right w:val="outset" w:sz="6" w:space="0" w:color="auto"/>
            </w:tcBorders>
            <w:hideMark/>
          </w:tcPr>
          <w:p w:rsidR="00E234C0"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მეხუთე დონე, უმაღლესი</w:t>
            </w:r>
          </w:p>
        </w:tc>
      </w:tr>
      <w:tr w:rsidR="009755BD" w:rsidRPr="004149F0" w:rsidTr="009755BD">
        <w:trPr>
          <w:trHeight w:val="375"/>
          <w:tblCellSpacing w:w="0" w:type="dxa"/>
        </w:trPr>
        <w:tc>
          <w:tcPr>
            <w:tcW w:w="3119" w:type="dxa"/>
            <w:tcBorders>
              <w:top w:val="single" w:sz="4" w:space="0" w:color="auto"/>
              <w:left w:val="outset" w:sz="6" w:space="0" w:color="auto"/>
              <w:bottom w:val="single" w:sz="4" w:space="0" w:color="auto"/>
              <w:right w:val="outset" w:sz="6" w:space="0" w:color="auto"/>
            </w:tcBorders>
          </w:tcPr>
          <w:p w:rsidR="009755BD"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სკოლამდელი აღზრდა</w:t>
            </w:r>
          </w:p>
        </w:tc>
        <w:tc>
          <w:tcPr>
            <w:tcW w:w="2410" w:type="dxa"/>
            <w:tcBorders>
              <w:top w:val="single" w:sz="4" w:space="0" w:color="auto"/>
              <w:left w:val="outset" w:sz="6" w:space="0" w:color="auto"/>
              <w:bottom w:val="single" w:sz="4" w:space="0" w:color="auto"/>
              <w:right w:val="outset" w:sz="6" w:space="0" w:color="auto"/>
            </w:tcBorders>
          </w:tcPr>
          <w:p w:rsidR="009755BD"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18</w:t>
            </w:r>
          </w:p>
        </w:tc>
        <w:tc>
          <w:tcPr>
            <w:tcW w:w="4110" w:type="dxa"/>
            <w:tcBorders>
              <w:top w:val="single" w:sz="4" w:space="0" w:color="auto"/>
              <w:left w:val="outset" w:sz="6" w:space="0" w:color="auto"/>
              <w:bottom w:val="single" w:sz="4" w:space="0" w:color="auto"/>
              <w:right w:val="outset" w:sz="6" w:space="0" w:color="auto"/>
            </w:tcBorders>
          </w:tcPr>
          <w:p w:rsidR="009755BD"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მეხუთე დონე, უმაღლესი</w:t>
            </w:r>
          </w:p>
        </w:tc>
      </w:tr>
      <w:tr w:rsidR="009755BD" w:rsidRPr="004149F0" w:rsidTr="009755BD">
        <w:trPr>
          <w:trHeight w:val="390"/>
          <w:tblCellSpacing w:w="0" w:type="dxa"/>
        </w:trPr>
        <w:tc>
          <w:tcPr>
            <w:tcW w:w="3119" w:type="dxa"/>
            <w:tcBorders>
              <w:top w:val="single" w:sz="4" w:space="0" w:color="auto"/>
              <w:left w:val="outset" w:sz="6" w:space="0" w:color="auto"/>
              <w:bottom w:val="single" w:sz="4" w:space="0" w:color="auto"/>
              <w:right w:val="outset" w:sz="6" w:space="0" w:color="auto"/>
            </w:tcBorders>
          </w:tcPr>
          <w:p w:rsid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საფინანსო სერვისები</w:t>
            </w:r>
          </w:p>
          <w:p w:rsidR="009755BD"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p>
        </w:tc>
        <w:tc>
          <w:tcPr>
            <w:tcW w:w="2410" w:type="dxa"/>
            <w:tcBorders>
              <w:top w:val="single" w:sz="4" w:space="0" w:color="auto"/>
              <w:left w:val="outset" w:sz="6" w:space="0" w:color="auto"/>
              <w:bottom w:val="single" w:sz="4" w:space="0" w:color="auto"/>
              <w:right w:val="outset" w:sz="6" w:space="0" w:color="auto"/>
            </w:tcBorders>
          </w:tcPr>
          <w:p w:rsidR="009755BD"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15</w:t>
            </w:r>
          </w:p>
        </w:tc>
        <w:tc>
          <w:tcPr>
            <w:tcW w:w="4110" w:type="dxa"/>
            <w:tcBorders>
              <w:top w:val="single" w:sz="4" w:space="0" w:color="auto"/>
              <w:left w:val="outset" w:sz="6" w:space="0" w:color="auto"/>
              <w:bottom w:val="single" w:sz="4" w:space="0" w:color="auto"/>
              <w:right w:val="outset" w:sz="6" w:space="0" w:color="auto"/>
            </w:tcBorders>
          </w:tcPr>
          <w:p w:rsidR="009755BD"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 xml:space="preserve">მესამე დონე, საბაზო </w:t>
            </w:r>
          </w:p>
        </w:tc>
      </w:tr>
      <w:tr w:rsidR="009755BD" w:rsidRPr="004149F0" w:rsidTr="009755BD">
        <w:trPr>
          <w:trHeight w:val="360"/>
          <w:tblCellSpacing w:w="0" w:type="dxa"/>
        </w:trPr>
        <w:tc>
          <w:tcPr>
            <w:tcW w:w="3119" w:type="dxa"/>
            <w:tcBorders>
              <w:top w:val="single" w:sz="4" w:space="0" w:color="auto"/>
              <w:left w:val="outset" w:sz="6" w:space="0" w:color="auto"/>
              <w:bottom w:val="single" w:sz="4" w:space="0" w:color="auto"/>
              <w:right w:val="outset" w:sz="6" w:space="0" w:color="auto"/>
            </w:tcBorders>
          </w:tcPr>
          <w:p w:rsidR="009755BD"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 xml:space="preserve">კულინარიის ხელოვნება </w:t>
            </w:r>
          </w:p>
        </w:tc>
        <w:tc>
          <w:tcPr>
            <w:tcW w:w="2410" w:type="dxa"/>
            <w:tcBorders>
              <w:top w:val="single" w:sz="4" w:space="0" w:color="auto"/>
              <w:left w:val="outset" w:sz="6" w:space="0" w:color="auto"/>
              <w:bottom w:val="single" w:sz="4" w:space="0" w:color="auto"/>
              <w:right w:val="outset" w:sz="6" w:space="0" w:color="auto"/>
            </w:tcBorders>
          </w:tcPr>
          <w:p w:rsidR="009755BD"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16</w:t>
            </w:r>
          </w:p>
        </w:tc>
        <w:tc>
          <w:tcPr>
            <w:tcW w:w="4110" w:type="dxa"/>
            <w:tcBorders>
              <w:top w:val="single" w:sz="4" w:space="0" w:color="auto"/>
              <w:left w:val="outset" w:sz="6" w:space="0" w:color="auto"/>
              <w:bottom w:val="single" w:sz="4" w:space="0" w:color="auto"/>
              <w:right w:val="outset" w:sz="6" w:space="0" w:color="auto"/>
            </w:tcBorders>
          </w:tcPr>
          <w:p w:rsidR="009755BD"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მესამე დონე, საბაზო</w:t>
            </w:r>
          </w:p>
        </w:tc>
      </w:tr>
      <w:tr w:rsidR="009755BD" w:rsidRPr="004149F0" w:rsidTr="009755BD">
        <w:trPr>
          <w:trHeight w:val="390"/>
          <w:tblCellSpacing w:w="0" w:type="dxa"/>
        </w:trPr>
        <w:tc>
          <w:tcPr>
            <w:tcW w:w="3119" w:type="dxa"/>
            <w:tcBorders>
              <w:top w:val="single" w:sz="4" w:space="0" w:color="auto"/>
              <w:left w:val="outset" w:sz="6" w:space="0" w:color="auto"/>
              <w:bottom w:val="single" w:sz="4" w:space="0" w:color="auto"/>
              <w:right w:val="outset" w:sz="6" w:space="0" w:color="auto"/>
            </w:tcBorders>
          </w:tcPr>
          <w:p w:rsidR="009755BD"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 xml:space="preserve">სამკერვალო წარმოება </w:t>
            </w:r>
          </w:p>
        </w:tc>
        <w:tc>
          <w:tcPr>
            <w:tcW w:w="2410" w:type="dxa"/>
            <w:tcBorders>
              <w:top w:val="single" w:sz="4" w:space="0" w:color="auto"/>
              <w:left w:val="outset" w:sz="6" w:space="0" w:color="auto"/>
              <w:bottom w:val="single" w:sz="4" w:space="0" w:color="auto"/>
              <w:right w:val="outset" w:sz="6" w:space="0" w:color="auto"/>
            </w:tcBorders>
          </w:tcPr>
          <w:p w:rsidR="009755BD"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13</w:t>
            </w:r>
          </w:p>
        </w:tc>
        <w:tc>
          <w:tcPr>
            <w:tcW w:w="4110" w:type="dxa"/>
            <w:tcBorders>
              <w:top w:val="single" w:sz="4" w:space="0" w:color="auto"/>
              <w:left w:val="outset" w:sz="6" w:space="0" w:color="auto"/>
              <w:bottom w:val="single" w:sz="4" w:space="0" w:color="auto"/>
              <w:right w:val="outset" w:sz="6" w:space="0" w:color="auto"/>
            </w:tcBorders>
          </w:tcPr>
          <w:p w:rsidR="009755BD" w:rsidRPr="009755BD" w:rsidRDefault="009755BD" w:rsidP="009755BD">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მესამე დონე, საბაზო</w:t>
            </w:r>
          </w:p>
        </w:tc>
      </w:tr>
      <w:tr w:rsidR="00E234C0" w:rsidRPr="004149F0" w:rsidTr="00E234C0">
        <w:trPr>
          <w:trHeight w:val="465"/>
          <w:tblCellSpacing w:w="0" w:type="dxa"/>
        </w:trPr>
        <w:tc>
          <w:tcPr>
            <w:tcW w:w="3119" w:type="dxa"/>
            <w:tcBorders>
              <w:top w:val="single" w:sz="4" w:space="0" w:color="auto"/>
              <w:left w:val="outset" w:sz="6" w:space="0" w:color="auto"/>
              <w:bottom w:val="single" w:sz="4" w:space="0" w:color="auto"/>
              <w:right w:val="outset" w:sz="6" w:space="0" w:color="auto"/>
            </w:tcBorders>
          </w:tcPr>
          <w:p w:rsidR="00E234C0"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ბაღის დიზაინი</w:t>
            </w:r>
          </w:p>
        </w:tc>
        <w:tc>
          <w:tcPr>
            <w:tcW w:w="2410" w:type="dxa"/>
            <w:tcBorders>
              <w:top w:val="single" w:sz="4" w:space="0" w:color="auto"/>
              <w:left w:val="outset" w:sz="6" w:space="0" w:color="auto"/>
              <w:bottom w:val="single" w:sz="4" w:space="0" w:color="auto"/>
              <w:right w:val="outset" w:sz="6" w:space="0" w:color="auto"/>
            </w:tcBorders>
          </w:tcPr>
          <w:p w:rsidR="00E234C0"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7</w:t>
            </w:r>
          </w:p>
        </w:tc>
        <w:tc>
          <w:tcPr>
            <w:tcW w:w="4110" w:type="dxa"/>
            <w:tcBorders>
              <w:top w:val="single" w:sz="4" w:space="0" w:color="auto"/>
              <w:left w:val="outset" w:sz="6" w:space="0" w:color="auto"/>
              <w:bottom w:val="single" w:sz="4" w:space="0" w:color="auto"/>
              <w:right w:val="outset" w:sz="6" w:space="0" w:color="auto"/>
            </w:tcBorders>
          </w:tcPr>
          <w:p w:rsidR="00E234C0"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მეოთხე დონე, საშუალო</w:t>
            </w:r>
          </w:p>
        </w:tc>
      </w:tr>
      <w:tr w:rsidR="00E234C0" w:rsidRPr="004149F0" w:rsidTr="00E234C0">
        <w:trPr>
          <w:trHeight w:val="312"/>
          <w:tblCellSpacing w:w="0" w:type="dxa"/>
        </w:trPr>
        <w:tc>
          <w:tcPr>
            <w:tcW w:w="3119" w:type="dxa"/>
            <w:tcBorders>
              <w:top w:val="single" w:sz="4" w:space="0" w:color="auto"/>
              <w:left w:val="outset" w:sz="6" w:space="0" w:color="auto"/>
              <w:bottom w:val="single" w:sz="4" w:space="0" w:color="auto"/>
              <w:right w:val="outset" w:sz="6" w:space="0" w:color="auto"/>
            </w:tcBorders>
          </w:tcPr>
          <w:p w:rsidR="00E234C0"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ელექტროობა</w:t>
            </w:r>
          </w:p>
        </w:tc>
        <w:tc>
          <w:tcPr>
            <w:tcW w:w="2410" w:type="dxa"/>
            <w:tcBorders>
              <w:top w:val="single" w:sz="4" w:space="0" w:color="auto"/>
              <w:left w:val="outset" w:sz="6" w:space="0" w:color="auto"/>
              <w:bottom w:val="single" w:sz="4" w:space="0" w:color="auto"/>
              <w:right w:val="outset" w:sz="6" w:space="0" w:color="auto"/>
            </w:tcBorders>
          </w:tcPr>
          <w:p w:rsidR="00E234C0" w:rsidRPr="009755BD" w:rsidRDefault="009755BD" w:rsidP="00467785">
            <w:pPr>
              <w:spacing w:before="45" w:after="45" w:line="240" w:lineRule="auto"/>
              <w:ind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11</w:t>
            </w:r>
          </w:p>
        </w:tc>
        <w:tc>
          <w:tcPr>
            <w:tcW w:w="4110" w:type="dxa"/>
            <w:tcBorders>
              <w:top w:val="single" w:sz="4" w:space="0" w:color="auto"/>
              <w:left w:val="outset" w:sz="6" w:space="0" w:color="auto"/>
              <w:bottom w:val="single" w:sz="4" w:space="0" w:color="auto"/>
              <w:right w:val="outset" w:sz="6" w:space="0" w:color="auto"/>
            </w:tcBorders>
          </w:tcPr>
          <w:p w:rsidR="00E234C0"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მეოთხე დონე, საშუალო</w:t>
            </w:r>
          </w:p>
        </w:tc>
      </w:tr>
      <w:tr w:rsidR="00E234C0" w:rsidRPr="004149F0" w:rsidTr="00E234C0">
        <w:trPr>
          <w:trHeight w:val="358"/>
          <w:tblCellSpacing w:w="0" w:type="dxa"/>
        </w:trPr>
        <w:tc>
          <w:tcPr>
            <w:tcW w:w="3119" w:type="dxa"/>
            <w:tcBorders>
              <w:top w:val="single" w:sz="4" w:space="0" w:color="auto"/>
              <w:left w:val="outset" w:sz="6" w:space="0" w:color="auto"/>
              <w:bottom w:val="single" w:sz="4" w:space="0" w:color="auto"/>
              <w:right w:val="outset" w:sz="6" w:space="0" w:color="auto"/>
            </w:tcBorders>
          </w:tcPr>
          <w:p w:rsidR="00E234C0"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კომპიუტერული ქსელი და სისტემები</w:t>
            </w:r>
          </w:p>
        </w:tc>
        <w:tc>
          <w:tcPr>
            <w:tcW w:w="2410" w:type="dxa"/>
            <w:tcBorders>
              <w:top w:val="single" w:sz="4" w:space="0" w:color="auto"/>
              <w:left w:val="outset" w:sz="6" w:space="0" w:color="auto"/>
              <w:bottom w:val="single" w:sz="4" w:space="0" w:color="auto"/>
              <w:right w:val="outset" w:sz="6" w:space="0" w:color="auto"/>
            </w:tcBorders>
          </w:tcPr>
          <w:p w:rsidR="00E234C0" w:rsidRPr="009755BD" w:rsidRDefault="009755BD" w:rsidP="00467785">
            <w:pPr>
              <w:spacing w:before="45" w:after="45" w:line="240" w:lineRule="auto"/>
              <w:ind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12</w:t>
            </w:r>
          </w:p>
        </w:tc>
        <w:tc>
          <w:tcPr>
            <w:tcW w:w="4110" w:type="dxa"/>
            <w:tcBorders>
              <w:top w:val="single" w:sz="4" w:space="0" w:color="auto"/>
              <w:left w:val="outset" w:sz="6" w:space="0" w:color="auto"/>
              <w:bottom w:val="single" w:sz="4" w:space="0" w:color="auto"/>
              <w:right w:val="outset" w:sz="6" w:space="0" w:color="auto"/>
            </w:tcBorders>
          </w:tcPr>
          <w:p w:rsidR="00E234C0" w:rsidRPr="004149F0" w:rsidRDefault="009755BD" w:rsidP="00467785">
            <w:pPr>
              <w:spacing w:before="45" w:after="45" w:line="240" w:lineRule="auto"/>
              <w:ind w:left="120" w:right="120"/>
              <w:jc w:val="both"/>
              <w:rPr>
                <w:rFonts w:eastAsia="Times New Roman" w:cs="Times New Roman"/>
                <w:color w:val="000000"/>
                <w:sz w:val="18"/>
                <w:szCs w:val="18"/>
              </w:rPr>
            </w:pPr>
            <w:r>
              <w:rPr>
                <w:rFonts w:ascii="Sylfaen" w:eastAsia="Times New Roman" w:hAnsi="Sylfaen" w:cs="Times New Roman"/>
                <w:color w:val="000000"/>
                <w:sz w:val="18"/>
                <w:szCs w:val="18"/>
                <w:lang w:val="ka-GE"/>
              </w:rPr>
              <w:t>მეოთხე დონე, საშუალო</w:t>
            </w:r>
          </w:p>
        </w:tc>
      </w:tr>
      <w:tr w:rsidR="00E234C0" w:rsidRPr="004149F0" w:rsidTr="00E234C0">
        <w:trPr>
          <w:trHeight w:val="349"/>
          <w:tblCellSpacing w:w="0" w:type="dxa"/>
        </w:trPr>
        <w:tc>
          <w:tcPr>
            <w:tcW w:w="3119" w:type="dxa"/>
            <w:tcBorders>
              <w:top w:val="single" w:sz="4" w:space="0" w:color="auto"/>
              <w:left w:val="outset" w:sz="6" w:space="0" w:color="auto"/>
              <w:bottom w:val="single" w:sz="4" w:space="0" w:color="auto"/>
              <w:right w:val="outset" w:sz="6" w:space="0" w:color="auto"/>
            </w:tcBorders>
          </w:tcPr>
          <w:p w:rsidR="00E234C0"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 xml:space="preserve">სარესტორნო მომსახურება </w:t>
            </w:r>
          </w:p>
        </w:tc>
        <w:tc>
          <w:tcPr>
            <w:tcW w:w="2410" w:type="dxa"/>
            <w:tcBorders>
              <w:top w:val="single" w:sz="4" w:space="0" w:color="auto"/>
              <w:left w:val="outset" w:sz="6" w:space="0" w:color="auto"/>
              <w:bottom w:val="single" w:sz="4" w:space="0" w:color="auto"/>
              <w:right w:val="outset" w:sz="6" w:space="0" w:color="auto"/>
            </w:tcBorders>
          </w:tcPr>
          <w:p w:rsidR="00E234C0" w:rsidRPr="009755BD" w:rsidRDefault="009755BD" w:rsidP="00467785">
            <w:pPr>
              <w:spacing w:before="45" w:after="45" w:line="240" w:lineRule="auto"/>
              <w:ind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13</w:t>
            </w:r>
          </w:p>
        </w:tc>
        <w:tc>
          <w:tcPr>
            <w:tcW w:w="4110" w:type="dxa"/>
            <w:tcBorders>
              <w:top w:val="single" w:sz="4" w:space="0" w:color="auto"/>
              <w:left w:val="outset" w:sz="6" w:space="0" w:color="auto"/>
              <w:bottom w:val="single" w:sz="4" w:space="0" w:color="auto"/>
              <w:right w:val="outset" w:sz="6" w:space="0" w:color="auto"/>
            </w:tcBorders>
          </w:tcPr>
          <w:p w:rsidR="00E234C0" w:rsidRPr="004149F0" w:rsidRDefault="009755BD" w:rsidP="00467785">
            <w:pPr>
              <w:spacing w:before="45" w:after="45" w:line="240" w:lineRule="auto"/>
              <w:ind w:left="120" w:right="120"/>
              <w:jc w:val="both"/>
              <w:rPr>
                <w:rFonts w:eastAsia="Times New Roman" w:cs="Times New Roman"/>
                <w:color w:val="000000"/>
                <w:sz w:val="18"/>
                <w:szCs w:val="18"/>
              </w:rPr>
            </w:pPr>
            <w:r>
              <w:rPr>
                <w:rFonts w:ascii="Sylfaen" w:eastAsia="Times New Roman" w:hAnsi="Sylfaen" w:cs="Times New Roman"/>
                <w:color w:val="000000"/>
                <w:sz w:val="18"/>
                <w:szCs w:val="18"/>
                <w:lang w:val="ka-GE"/>
              </w:rPr>
              <w:t>მეოთხე დონე, საშუალო</w:t>
            </w:r>
          </w:p>
        </w:tc>
      </w:tr>
      <w:tr w:rsidR="00E234C0" w:rsidRPr="004149F0" w:rsidTr="00E234C0">
        <w:trPr>
          <w:trHeight w:val="270"/>
          <w:tblCellSpacing w:w="0" w:type="dxa"/>
        </w:trPr>
        <w:tc>
          <w:tcPr>
            <w:tcW w:w="3119" w:type="dxa"/>
            <w:tcBorders>
              <w:top w:val="single" w:sz="4" w:space="0" w:color="auto"/>
              <w:left w:val="outset" w:sz="6" w:space="0" w:color="auto"/>
              <w:bottom w:val="single" w:sz="4" w:space="0" w:color="auto"/>
              <w:right w:val="outset" w:sz="6" w:space="0" w:color="auto"/>
            </w:tcBorders>
          </w:tcPr>
          <w:p w:rsidR="00E234C0"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 xml:space="preserve">მეხილეობა </w:t>
            </w:r>
          </w:p>
        </w:tc>
        <w:tc>
          <w:tcPr>
            <w:tcW w:w="2410" w:type="dxa"/>
            <w:tcBorders>
              <w:top w:val="single" w:sz="4" w:space="0" w:color="auto"/>
              <w:left w:val="outset" w:sz="6" w:space="0" w:color="auto"/>
              <w:bottom w:val="single" w:sz="4" w:space="0" w:color="auto"/>
              <w:right w:val="outset" w:sz="6" w:space="0" w:color="auto"/>
            </w:tcBorders>
          </w:tcPr>
          <w:p w:rsidR="00E234C0" w:rsidRPr="009755BD" w:rsidRDefault="009755BD" w:rsidP="00467785">
            <w:pPr>
              <w:spacing w:before="45" w:after="45" w:line="240" w:lineRule="auto"/>
              <w:ind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12</w:t>
            </w:r>
          </w:p>
        </w:tc>
        <w:tc>
          <w:tcPr>
            <w:tcW w:w="4110" w:type="dxa"/>
            <w:tcBorders>
              <w:top w:val="single" w:sz="4" w:space="0" w:color="auto"/>
              <w:left w:val="outset" w:sz="6" w:space="0" w:color="auto"/>
              <w:bottom w:val="single" w:sz="4" w:space="0" w:color="auto"/>
              <w:right w:val="outset" w:sz="6" w:space="0" w:color="auto"/>
            </w:tcBorders>
          </w:tcPr>
          <w:p w:rsidR="00E234C0" w:rsidRPr="004149F0" w:rsidRDefault="009755BD" w:rsidP="00467785">
            <w:pPr>
              <w:spacing w:before="45" w:after="45" w:line="240" w:lineRule="auto"/>
              <w:ind w:left="120" w:right="120"/>
              <w:jc w:val="both"/>
              <w:rPr>
                <w:rFonts w:eastAsia="Times New Roman" w:cs="Times New Roman"/>
                <w:color w:val="000000"/>
                <w:sz w:val="18"/>
                <w:szCs w:val="18"/>
              </w:rPr>
            </w:pPr>
            <w:r>
              <w:rPr>
                <w:rFonts w:ascii="Sylfaen" w:eastAsia="Times New Roman" w:hAnsi="Sylfaen" w:cs="Times New Roman"/>
                <w:color w:val="000000"/>
                <w:sz w:val="18"/>
                <w:szCs w:val="18"/>
                <w:lang w:val="ka-GE"/>
              </w:rPr>
              <w:t>მეოთხე დონე, საშუალო</w:t>
            </w:r>
          </w:p>
        </w:tc>
      </w:tr>
      <w:tr w:rsidR="00E234C0" w:rsidRPr="004149F0" w:rsidTr="00E234C0">
        <w:trPr>
          <w:trHeight w:val="310"/>
          <w:tblCellSpacing w:w="0" w:type="dxa"/>
        </w:trPr>
        <w:tc>
          <w:tcPr>
            <w:tcW w:w="3119" w:type="dxa"/>
            <w:tcBorders>
              <w:top w:val="single" w:sz="4" w:space="0" w:color="auto"/>
              <w:left w:val="outset" w:sz="6" w:space="0" w:color="auto"/>
              <w:bottom w:val="single" w:sz="4" w:space="0" w:color="auto"/>
              <w:right w:val="outset" w:sz="6" w:space="0" w:color="auto"/>
            </w:tcBorders>
          </w:tcPr>
          <w:p w:rsidR="00E234C0"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 xml:space="preserve">მებაღეობა </w:t>
            </w:r>
          </w:p>
        </w:tc>
        <w:tc>
          <w:tcPr>
            <w:tcW w:w="2410" w:type="dxa"/>
            <w:tcBorders>
              <w:top w:val="single" w:sz="4" w:space="0" w:color="auto"/>
              <w:left w:val="outset" w:sz="6" w:space="0" w:color="auto"/>
              <w:bottom w:val="single" w:sz="4" w:space="0" w:color="auto"/>
              <w:right w:val="outset" w:sz="6" w:space="0" w:color="auto"/>
            </w:tcBorders>
          </w:tcPr>
          <w:p w:rsidR="00E234C0" w:rsidRPr="009755BD" w:rsidRDefault="009755BD" w:rsidP="00467785">
            <w:pPr>
              <w:spacing w:before="45" w:after="45" w:line="240" w:lineRule="auto"/>
              <w:ind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13</w:t>
            </w:r>
          </w:p>
        </w:tc>
        <w:tc>
          <w:tcPr>
            <w:tcW w:w="4110" w:type="dxa"/>
            <w:tcBorders>
              <w:top w:val="single" w:sz="4" w:space="0" w:color="auto"/>
              <w:left w:val="outset" w:sz="6" w:space="0" w:color="auto"/>
              <w:bottom w:val="single" w:sz="4" w:space="0" w:color="auto"/>
              <w:right w:val="outset" w:sz="6" w:space="0" w:color="auto"/>
            </w:tcBorders>
          </w:tcPr>
          <w:p w:rsidR="00E234C0" w:rsidRPr="004149F0" w:rsidRDefault="009755BD" w:rsidP="00467785">
            <w:pPr>
              <w:spacing w:before="45" w:after="45" w:line="240" w:lineRule="auto"/>
              <w:ind w:left="120" w:right="120"/>
              <w:jc w:val="both"/>
              <w:rPr>
                <w:rFonts w:eastAsia="Times New Roman" w:cs="Times New Roman"/>
                <w:color w:val="000000"/>
                <w:sz w:val="18"/>
                <w:szCs w:val="18"/>
              </w:rPr>
            </w:pPr>
            <w:r>
              <w:rPr>
                <w:rFonts w:ascii="Sylfaen" w:eastAsia="Times New Roman" w:hAnsi="Sylfaen" w:cs="Times New Roman"/>
                <w:color w:val="000000"/>
                <w:sz w:val="18"/>
                <w:szCs w:val="18"/>
                <w:lang w:val="ka-GE"/>
              </w:rPr>
              <w:t>მეოთხე დონე, საშუალო</w:t>
            </w:r>
          </w:p>
        </w:tc>
      </w:tr>
      <w:tr w:rsidR="00E234C0" w:rsidRPr="004149F0" w:rsidTr="009755BD">
        <w:trPr>
          <w:trHeight w:val="360"/>
          <w:tblCellSpacing w:w="0" w:type="dxa"/>
        </w:trPr>
        <w:tc>
          <w:tcPr>
            <w:tcW w:w="3119" w:type="dxa"/>
            <w:tcBorders>
              <w:top w:val="single" w:sz="4" w:space="0" w:color="auto"/>
              <w:left w:val="outset" w:sz="6" w:space="0" w:color="auto"/>
              <w:bottom w:val="single" w:sz="4" w:space="0" w:color="auto"/>
              <w:right w:val="outset" w:sz="6" w:space="0" w:color="auto"/>
            </w:tcBorders>
          </w:tcPr>
          <w:p w:rsidR="00E234C0"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ბაღის დიზაინი</w:t>
            </w:r>
          </w:p>
          <w:p w:rsidR="009755BD" w:rsidRP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p>
        </w:tc>
        <w:tc>
          <w:tcPr>
            <w:tcW w:w="2410" w:type="dxa"/>
            <w:tcBorders>
              <w:top w:val="single" w:sz="4" w:space="0" w:color="auto"/>
              <w:left w:val="outset" w:sz="6" w:space="0" w:color="auto"/>
              <w:bottom w:val="single" w:sz="4" w:space="0" w:color="auto"/>
              <w:right w:val="outset" w:sz="6" w:space="0" w:color="auto"/>
            </w:tcBorders>
          </w:tcPr>
          <w:p w:rsidR="00E234C0" w:rsidRPr="009755BD" w:rsidRDefault="009755BD" w:rsidP="00467785">
            <w:pPr>
              <w:spacing w:before="45" w:after="45" w:line="240" w:lineRule="auto"/>
              <w:ind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7</w:t>
            </w:r>
          </w:p>
        </w:tc>
        <w:tc>
          <w:tcPr>
            <w:tcW w:w="4110" w:type="dxa"/>
            <w:tcBorders>
              <w:top w:val="single" w:sz="4" w:space="0" w:color="auto"/>
              <w:left w:val="outset" w:sz="6" w:space="0" w:color="auto"/>
              <w:bottom w:val="single" w:sz="4" w:space="0" w:color="auto"/>
              <w:right w:val="outset" w:sz="6" w:space="0" w:color="auto"/>
            </w:tcBorders>
          </w:tcPr>
          <w:p w:rsidR="00E234C0" w:rsidRPr="004149F0" w:rsidRDefault="009755BD" w:rsidP="00467785">
            <w:pPr>
              <w:spacing w:before="45" w:after="45" w:line="240" w:lineRule="auto"/>
              <w:ind w:left="120" w:right="120"/>
              <w:jc w:val="both"/>
              <w:rPr>
                <w:rFonts w:eastAsia="Times New Roman" w:cs="Times New Roman"/>
                <w:color w:val="000000"/>
                <w:sz w:val="18"/>
                <w:szCs w:val="18"/>
              </w:rPr>
            </w:pPr>
            <w:r>
              <w:rPr>
                <w:rFonts w:ascii="Sylfaen" w:eastAsia="Times New Roman" w:hAnsi="Sylfaen" w:cs="Times New Roman"/>
                <w:color w:val="000000"/>
                <w:sz w:val="18"/>
                <w:szCs w:val="18"/>
                <w:lang w:val="ka-GE"/>
              </w:rPr>
              <w:t>მეოთხე დონე, საშუალო</w:t>
            </w:r>
          </w:p>
        </w:tc>
      </w:tr>
      <w:tr w:rsidR="009755BD" w:rsidRPr="004149F0" w:rsidTr="009755BD">
        <w:trPr>
          <w:trHeight w:val="234"/>
          <w:tblCellSpacing w:w="0" w:type="dxa"/>
        </w:trPr>
        <w:tc>
          <w:tcPr>
            <w:tcW w:w="3119" w:type="dxa"/>
            <w:tcBorders>
              <w:top w:val="single" w:sz="4" w:space="0" w:color="auto"/>
              <w:left w:val="outset" w:sz="6" w:space="0" w:color="auto"/>
              <w:bottom w:val="single" w:sz="4" w:space="0" w:color="auto"/>
              <w:right w:val="outset" w:sz="6" w:space="0" w:color="auto"/>
            </w:tcBorders>
          </w:tcPr>
          <w:p w:rsidR="009755BD" w:rsidRDefault="009755BD" w:rsidP="00467785">
            <w:pPr>
              <w:spacing w:before="45" w:after="45" w:line="240" w:lineRule="auto"/>
              <w:ind w:left="120" w:right="120"/>
              <w:jc w:val="both"/>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კომპიუტერული ქსელი და სისტემები</w:t>
            </w:r>
          </w:p>
        </w:tc>
        <w:tc>
          <w:tcPr>
            <w:tcW w:w="2410" w:type="dxa"/>
            <w:tcBorders>
              <w:top w:val="single" w:sz="4" w:space="0" w:color="auto"/>
              <w:left w:val="outset" w:sz="6" w:space="0" w:color="auto"/>
              <w:bottom w:val="single" w:sz="4" w:space="0" w:color="auto"/>
              <w:right w:val="outset" w:sz="6" w:space="0" w:color="auto"/>
            </w:tcBorders>
          </w:tcPr>
          <w:p w:rsidR="009755BD" w:rsidRPr="009755BD" w:rsidRDefault="009755BD" w:rsidP="009755BD">
            <w:pPr>
              <w:spacing w:before="45" w:after="45" w:line="240" w:lineRule="auto"/>
              <w:ind w:right="120"/>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12</w:t>
            </w:r>
          </w:p>
        </w:tc>
        <w:tc>
          <w:tcPr>
            <w:tcW w:w="4110" w:type="dxa"/>
            <w:tcBorders>
              <w:top w:val="single" w:sz="4" w:space="0" w:color="auto"/>
              <w:left w:val="outset" w:sz="6" w:space="0" w:color="auto"/>
              <w:bottom w:val="single" w:sz="4" w:space="0" w:color="auto"/>
              <w:right w:val="outset" w:sz="6" w:space="0" w:color="auto"/>
            </w:tcBorders>
          </w:tcPr>
          <w:p w:rsidR="009755BD" w:rsidRPr="004149F0" w:rsidRDefault="009755BD" w:rsidP="00467785">
            <w:pPr>
              <w:spacing w:before="45" w:after="45" w:line="240" w:lineRule="auto"/>
              <w:ind w:left="120" w:right="120"/>
              <w:jc w:val="both"/>
              <w:rPr>
                <w:rFonts w:eastAsia="Times New Roman" w:cs="Times New Roman"/>
                <w:color w:val="000000"/>
                <w:sz w:val="18"/>
                <w:szCs w:val="18"/>
              </w:rPr>
            </w:pPr>
            <w:r>
              <w:rPr>
                <w:rFonts w:ascii="Sylfaen" w:eastAsia="Times New Roman" w:hAnsi="Sylfaen" w:cs="Times New Roman"/>
                <w:color w:val="000000"/>
                <w:sz w:val="18"/>
                <w:szCs w:val="18"/>
                <w:lang w:val="ka-GE"/>
              </w:rPr>
              <w:t>მეოთხე დონე, საშუალო</w:t>
            </w:r>
          </w:p>
        </w:tc>
      </w:tr>
    </w:tbl>
    <w:p w:rsidR="0036385A" w:rsidRPr="004149F0" w:rsidRDefault="0036385A" w:rsidP="004149F0">
      <w:pPr>
        <w:spacing w:before="45" w:after="45" w:line="240" w:lineRule="auto"/>
        <w:jc w:val="both"/>
        <w:rPr>
          <w:rFonts w:ascii="Sylfaen" w:eastAsia="Times New Roman" w:hAnsi="Sylfaen" w:cs="Times New Roman"/>
          <w:color w:val="000000"/>
          <w:sz w:val="24"/>
          <w:szCs w:val="24"/>
        </w:rPr>
      </w:pPr>
    </w:p>
    <w:p w:rsidR="00F30336" w:rsidRDefault="00F30336" w:rsidP="004149F0">
      <w:pPr>
        <w:spacing w:before="45" w:after="45" w:line="240" w:lineRule="auto"/>
        <w:jc w:val="both"/>
        <w:rPr>
          <w:rFonts w:ascii="Sylfaen" w:eastAsia="Times New Roman" w:hAnsi="Sylfaen" w:cs="Times New Roman"/>
          <w:color w:val="000000"/>
          <w:sz w:val="24"/>
          <w:szCs w:val="24"/>
        </w:rPr>
      </w:pPr>
      <w:r w:rsidRPr="004149F0">
        <w:rPr>
          <w:rFonts w:ascii="Sylfaen" w:eastAsia="Times New Roman" w:hAnsi="Sylfaen" w:cs="Sylfaen"/>
          <w:color w:val="000000"/>
          <w:sz w:val="24"/>
          <w:szCs w:val="24"/>
        </w:rPr>
        <w:t>კოლეჯში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განხორციელებული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პროგრამები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სრულ</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თანხვედრაშია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გურიის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რეგიონის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დასაქმების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ბაზრის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მოთხოვნებთან</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კოლეჯი</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w:t>
      </w:r>
      <w:r w:rsidRPr="004149F0">
        <w:rPr>
          <w:rFonts w:ascii="Sylfaen" w:eastAsia="Times New Roman" w:hAnsi="Sylfaen" w:cs="Sylfaen"/>
          <w:color w:val="000000"/>
          <w:sz w:val="24"/>
          <w:szCs w:val="24"/>
        </w:rPr>
        <w:t>ჰორიზონტი</w:t>
      </w:r>
      <w:r w:rsidRPr="004149F0">
        <w:rPr>
          <w:rFonts w:ascii="Sylfaen" w:eastAsia="Times New Roman" w:hAnsi="Sylfaen" w:cs="Verdana"/>
          <w:color w:val="000000"/>
          <w:sz w:val="24"/>
          <w:szCs w:val="24"/>
        </w:rPr>
        <w:t>“</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მხარის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სოციალურ</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ეკონომიკურ</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განვითარებაში</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 </w:t>
      </w:r>
      <w:r w:rsidRPr="004149F0">
        <w:rPr>
          <w:rFonts w:ascii="Sylfaen" w:eastAsia="Times New Roman" w:hAnsi="Sylfaen" w:cs="Sylfaen"/>
          <w:color w:val="000000"/>
          <w:sz w:val="24"/>
          <w:szCs w:val="24"/>
        </w:rPr>
        <w:t>ახალგაზრდების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ცოდნა</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განათლების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ცნობიერების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ამაღლებაში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მნიშვნელოვან</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როლს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თამაშობს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რომლის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ნათელი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მაგალითია</w:t>
      </w:r>
      <w:r w:rsidR="009755BD">
        <w:rPr>
          <w:rFonts w:ascii="Sylfaen" w:eastAsia="Times New Roman" w:hAnsi="Sylfaen" w:cs="Times New Roman"/>
          <w:color w:val="000000"/>
          <w:sz w:val="24"/>
          <w:szCs w:val="24"/>
        </w:rPr>
        <w:t xml:space="preserve"> 2021</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წელს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განხორციელებული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დაგეგმილი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სხვადასხვა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მნიშვნელოვანი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პროექტები</w:t>
      </w:r>
      <w:r w:rsidRPr="004149F0">
        <w:rPr>
          <w:rFonts w:ascii="Sylfaen" w:eastAsia="Times New Roman" w:hAnsi="Sylfaen" w:cs="Times New Roman"/>
          <w:color w:val="000000"/>
          <w:sz w:val="24"/>
          <w:szCs w:val="24"/>
        </w:rPr>
        <w:t>.</w:t>
      </w:r>
    </w:p>
    <w:p w:rsidR="009755BD" w:rsidRPr="004149F0" w:rsidRDefault="009755BD" w:rsidP="004149F0">
      <w:pPr>
        <w:spacing w:before="45" w:after="45" w:line="240" w:lineRule="auto"/>
        <w:jc w:val="both"/>
        <w:rPr>
          <w:rFonts w:ascii="Sylfaen" w:eastAsia="Times New Roman" w:hAnsi="Sylfaen" w:cs="Times New Roman"/>
          <w:color w:val="000000"/>
          <w:sz w:val="24"/>
          <w:szCs w:val="24"/>
        </w:rPr>
      </w:pPr>
    </w:p>
    <w:p w:rsidR="00F30336" w:rsidRPr="004149F0" w:rsidRDefault="009755BD" w:rsidP="004149F0">
      <w:pPr>
        <w:spacing w:before="45" w:after="45" w:line="240" w:lineRule="auto"/>
        <w:jc w:val="both"/>
        <w:rPr>
          <w:rFonts w:ascii="Sylfaen" w:eastAsia="Times New Roman" w:hAnsi="Sylfaen" w:cs="Times New Roman"/>
          <w:color w:val="000000"/>
          <w:sz w:val="24"/>
          <w:szCs w:val="24"/>
        </w:rPr>
      </w:pPr>
      <w:r>
        <w:rPr>
          <w:rFonts w:ascii="Sylfaen" w:eastAsia="Times New Roman" w:hAnsi="Sylfaen" w:cs="Times New Roman"/>
          <w:color w:val="000000"/>
          <w:sz w:val="24"/>
          <w:szCs w:val="24"/>
        </w:rPr>
        <w:lastRenderedPageBreak/>
        <w:t>2021</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წელს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გურიის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რეგიონში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სახელმწიფო</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პროფესიული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განათლების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ძლიერი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კერის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გეოგრაფიული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არეალის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გაფართოების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აუცილებელობიდან</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გამომდინარე</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საქართველოს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განათლების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მეცნიერების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კულტურისა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და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სპორტის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სამინისტროს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მხარდაჭერით</w:t>
      </w:r>
      <w:r w:rsidR="00F30336" w:rsidRPr="004149F0">
        <w:rPr>
          <w:rFonts w:ascii="Sylfaen" w:eastAsia="Times New Roman" w:hAnsi="Sylfaen" w:cs="Times New Roman"/>
          <w:color w:val="000000"/>
          <w:sz w:val="24"/>
          <w:szCs w:val="24"/>
        </w:rPr>
        <w:t xml:space="preserve"> </w:t>
      </w:r>
      <w:r w:rsidR="00BC5E05">
        <w:rPr>
          <w:rFonts w:ascii="Sylfaen" w:eastAsia="Times New Roman" w:hAnsi="Sylfaen" w:cs="Sylfaen"/>
          <w:color w:val="000000"/>
          <w:sz w:val="24"/>
          <w:szCs w:val="24"/>
          <w:lang w:val="ka-GE"/>
        </w:rPr>
        <w:t>დასრულდა ჩოხ</w:t>
      </w:r>
      <w:r w:rsidR="00F30336" w:rsidRPr="004149F0">
        <w:rPr>
          <w:rFonts w:ascii="Sylfaen" w:eastAsia="Times New Roman" w:hAnsi="Sylfaen" w:cs="Sylfaen"/>
          <w:color w:val="000000"/>
          <w:sz w:val="24"/>
          <w:szCs w:val="24"/>
        </w:rPr>
        <w:t>ატაურის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მუნიციპალიტეტში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კოლეჯ</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Verdana"/>
          <w:color w:val="000000"/>
          <w:sz w:val="24"/>
          <w:szCs w:val="24"/>
        </w:rPr>
        <w:t>„</w:t>
      </w:r>
      <w:r w:rsidR="00F30336" w:rsidRPr="004149F0">
        <w:rPr>
          <w:rFonts w:ascii="Sylfaen" w:eastAsia="Times New Roman" w:hAnsi="Sylfaen" w:cs="Sylfaen"/>
          <w:color w:val="000000"/>
          <w:sz w:val="24"/>
          <w:szCs w:val="24"/>
        </w:rPr>
        <w:t>ჰორიზონტი</w:t>
      </w:r>
      <w:r w:rsidR="00F30336" w:rsidRPr="004149F0">
        <w:rPr>
          <w:rFonts w:ascii="Sylfaen" w:eastAsia="Times New Roman" w:hAnsi="Sylfaen" w:cs="Verdana"/>
          <w:color w:val="000000"/>
          <w:sz w:val="24"/>
          <w:szCs w:val="24"/>
        </w:rPr>
        <w:t>“</w:t>
      </w:r>
      <w:r w:rsidR="00F30336" w:rsidRPr="004149F0">
        <w:rPr>
          <w:rFonts w:ascii="Sylfaen" w:eastAsia="Times New Roman" w:hAnsi="Sylfaen" w:cs="Times New Roman"/>
          <w:color w:val="000000"/>
          <w:sz w:val="24"/>
          <w:szCs w:val="24"/>
        </w:rPr>
        <w:t>-</w:t>
      </w:r>
      <w:r w:rsidR="00F30336" w:rsidRPr="004149F0">
        <w:rPr>
          <w:rFonts w:ascii="Sylfaen" w:eastAsia="Times New Roman" w:hAnsi="Sylfaen" w:cs="Sylfaen"/>
          <w:color w:val="000000"/>
          <w:sz w:val="24"/>
          <w:szCs w:val="24"/>
        </w:rPr>
        <w:t>ს</w:t>
      </w:r>
      <w:r w:rsidR="00F30336" w:rsidRPr="004149F0">
        <w:rPr>
          <w:rFonts w:ascii="Sylfaen" w:eastAsia="Times New Roman" w:hAnsi="Sylfaen" w:cs="Times New Roman"/>
          <w:color w:val="000000"/>
          <w:sz w:val="24"/>
          <w:szCs w:val="24"/>
        </w:rPr>
        <w:t xml:space="preserve"> </w:t>
      </w:r>
      <w:r w:rsidR="00BC5E05">
        <w:rPr>
          <w:rFonts w:ascii="Sylfaen" w:eastAsia="Times New Roman" w:hAnsi="Sylfaen" w:cs="Sylfaen"/>
          <w:color w:val="000000"/>
          <w:sz w:val="24"/>
          <w:szCs w:val="24"/>
        </w:rPr>
        <w:t>ფილიალის</w:t>
      </w:r>
      <w:r w:rsidR="00F30336" w:rsidRPr="004149F0">
        <w:rPr>
          <w:rFonts w:ascii="Sylfaen" w:eastAsia="Times New Roman" w:hAnsi="Sylfaen" w:cs="Times New Roman"/>
          <w:color w:val="000000"/>
          <w:sz w:val="24"/>
          <w:szCs w:val="24"/>
        </w:rPr>
        <w:t xml:space="preserve"> </w:t>
      </w:r>
      <w:r w:rsidR="00BC5E05">
        <w:rPr>
          <w:rFonts w:ascii="Sylfaen" w:eastAsia="Times New Roman" w:hAnsi="Sylfaen" w:cs="Sylfaen"/>
          <w:color w:val="000000"/>
          <w:sz w:val="24"/>
          <w:szCs w:val="24"/>
          <w:lang w:val="ka-GE"/>
        </w:rPr>
        <w:t xml:space="preserve">მშენებლობა, რაც უდიდესი წარმატებაა არა მარტო კოლეჯისთვის, არამედ მთლიანად გურიის რეგიონისთვისაც. </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დაიგეგმა</w:t>
      </w:r>
      <w:r w:rsidR="00F30336" w:rsidRPr="004149F0">
        <w:rPr>
          <w:rFonts w:ascii="Sylfaen" w:eastAsia="Times New Roman" w:hAnsi="Sylfaen" w:cs="Times New Roman"/>
          <w:color w:val="000000"/>
          <w:sz w:val="24"/>
          <w:szCs w:val="24"/>
        </w:rPr>
        <w:t xml:space="preserve"> </w:t>
      </w:r>
      <w:r w:rsidR="00DD787E" w:rsidRPr="004149F0">
        <w:rPr>
          <w:rFonts w:ascii="Sylfaen" w:eastAsia="Times New Roman" w:hAnsi="Sylfaen" w:cs="Times New Roman"/>
          <w:color w:val="000000"/>
          <w:sz w:val="24"/>
          <w:szCs w:val="24"/>
          <w:lang w:val="ka-GE"/>
        </w:rPr>
        <w:t xml:space="preserve">ასევე </w:t>
      </w:r>
      <w:r w:rsidR="00F30336" w:rsidRPr="004149F0">
        <w:rPr>
          <w:rFonts w:ascii="Sylfaen" w:eastAsia="Times New Roman" w:hAnsi="Sylfaen" w:cs="Sylfaen"/>
          <w:color w:val="000000"/>
          <w:sz w:val="24"/>
          <w:szCs w:val="24"/>
        </w:rPr>
        <w:t>კოლეჯი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ჰორიზონტის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ტერიტორიაზე</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გარე</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სახელოსნოებისა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და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ძირითად</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კორპუსზე</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ლიფტის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აშენება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ყოველივე</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ეს</w:t>
      </w:r>
      <w:r w:rsidR="00F30336" w:rsidRPr="004149F0">
        <w:rPr>
          <w:rFonts w:ascii="Sylfaen" w:eastAsia="Times New Roman" w:hAnsi="Sylfaen" w:cs="Verdana"/>
          <w:color w:val="000000"/>
          <w:sz w:val="24"/>
          <w:szCs w:val="24"/>
        </w:rPr>
        <w:t>  </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ხელს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შეუწყობს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პროფესიული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განათლების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მიმღებთა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რაოდენობის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გაზრდას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რომელიც</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პირდაპირ</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კავშირშია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კერძო</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სექტორის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განვითარებასთან</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უფრო</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მეტი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სამუშაო</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ადგილების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შექმნასთან</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გურიის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რეგიონში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და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შესაბამისად</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შრომის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ბაზრის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მოთხოვნის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დაკმაყოფილებასთან</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კვალიფიციური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კადრებით</w:t>
      </w:r>
      <w:r w:rsidR="00F30336" w:rsidRPr="004149F0">
        <w:rPr>
          <w:rFonts w:ascii="Sylfaen" w:eastAsia="Times New Roman" w:hAnsi="Sylfaen" w:cs="Times New Roman"/>
          <w:color w:val="000000"/>
          <w:sz w:val="24"/>
          <w:szCs w:val="24"/>
        </w:rPr>
        <w:t>.</w:t>
      </w: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r w:rsidRPr="004149F0">
        <w:rPr>
          <w:rFonts w:ascii="Sylfaen" w:eastAsia="Times New Roman" w:hAnsi="Sylfaen" w:cs="Sylfaen"/>
          <w:color w:val="000000"/>
          <w:sz w:val="24"/>
          <w:szCs w:val="24"/>
        </w:rPr>
        <w:t>ა</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ა</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იპ</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კოლეჯ</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ჰორიზონტს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ურთიერთთანამშრომლობის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მემორანდუმი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აქვს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გაფორმებული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ასამდე</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მცირე</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მსხვილ</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საწარმოსთან</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განსაკუთრებით</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აღსანიშნავია</w:t>
      </w: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r w:rsidRPr="004149F0">
        <w:rPr>
          <w:rFonts w:ascii="Sylfaen" w:eastAsia="Times New Roman" w:hAnsi="Sylfaen" w:cs="Sylfaen"/>
          <w:color w:val="000000"/>
          <w:sz w:val="24"/>
          <w:szCs w:val="24"/>
        </w:rPr>
        <w:t>ოზურგეთში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მოქმედი</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 </w:t>
      </w:r>
      <w:r w:rsidRPr="004149F0">
        <w:rPr>
          <w:rFonts w:ascii="Sylfaen" w:eastAsia="Times New Roman" w:hAnsi="Sylfaen" w:cs="Sylfaen"/>
          <w:color w:val="000000"/>
          <w:sz w:val="24"/>
          <w:szCs w:val="24"/>
        </w:rPr>
        <w:t>სამკერვალო</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ფაბრიკა</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 </w:t>
      </w:r>
      <w:r w:rsidRPr="004149F0">
        <w:rPr>
          <w:rFonts w:ascii="Sylfaen" w:eastAsia="Times New Roman" w:hAnsi="Sylfaen" w:cs="Sylfaen"/>
          <w:color w:val="000000"/>
          <w:sz w:val="24"/>
          <w:szCs w:val="24"/>
        </w:rPr>
        <w:t>შ</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პ</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ს</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w:t>
      </w:r>
      <w:r w:rsidRPr="004149F0">
        <w:rPr>
          <w:rFonts w:ascii="Sylfaen" w:eastAsia="Times New Roman" w:hAnsi="Sylfaen" w:cs="Sylfaen"/>
          <w:color w:val="000000"/>
          <w:sz w:val="24"/>
          <w:szCs w:val="24"/>
        </w:rPr>
        <w:t>ოზურგეთ</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დენიმ</w:t>
      </w:r>
      <w:r w:rsidRPr="004149F0">
        <w:rPr>
          <w:rFonts w:ascii="Sylfaen" w:eastAsia="Times New Roman" w:hAnsi="Sylfaen" w:cs="Verdana"/>
          <w:color w:val="000000"/>
          <w:sz w:val="24"/>
          <w:szCs w:val="24"/>
        </w:rPr>
        <w:t>“</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რომელიც</w:t>
      </w:r>
      <w:r w:rsidRPr="004149F0">
        <w:rPr>
          <w:rFonts w:ascii="Sylfaen" w:eastAsia="Times New Roman" w:hAnsi="Sylfaen" w:cs="Times New Roman"/>
          <w:color w:val="000000"/>
          <w:sz w:val="24"/>
          <w:szCs w:val="24"/>
        </w:rPr>
        <w:t xml:space="preserve"> 2000 </w:t>
      </w:r>
      <w:r w:rsidRPr="004149F0">
        <w:rPr>
          <w:rFonts w:ascii="Sylfaen" w:eastAsia="Times New Roman" w:hAnsi="Sylfaen" w:cs="Sylfaen"/>
          <w:color w:val="000000"/>
          <w:sz w:val="24"/>
          <w:szCs w:val="24"/>
        </w:rPr>
        <w:t>მდე</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 </w:t>
      </w:r>
      <w:r w:rsidRPr="004149F0">
        <w:rPr>
          <w:rFonts w:ascii="Sylfaen" w:eastAsia="Times New Roman" w:hAnsi="Sylfaen" w:cs="Sylfaen"/>
          <w:color w:val="000000"/>
          <w:sz w:val="24"/>
          <w:szCs w:val="24"/>
        </w:rPr>
        <w:t>სამუშაო</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ადგილზეა</w:t>
      </w:r>
      <w:r w:rsidRPr="004149F0">
        <w:rPr>
          <w:rFonts w:ascii="Sylfaen" w:eastAsia="Times New Roman" w:hAnsi="Sylfaen" w:cs="Verdana"/>
          <w:color w:val="000000"/>
          <w:sz w:val="24"/>
          <w:szCs w:val="24"/>
        </w:rPr>
        <w:t> </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გათვლილი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ითვალისწინებს</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 </w:t>
      </w:r>
      <w:r w:rsidRPr="004149F0">
        <w:rPr>
          <w:rFonts w:ascii="Sylfaen" w:eastAsia="Times New Roman" w:hAnsi="Sylfaen" w:cs="Times New Roman"/>
          <w:color w:val="000000"/>
          <w:sz w:val="24"/>
          <w:szCs w:val="24"/>
        </w:rPr>
        <w:t xml:space="preserve">ZARA, MASSIMO DUTTI, </w:t>
      </w:r>
      <w:r w:rsidRPr="004149F0">
        <w:rPr>
          <w:rFonts w:ascii="Sylfaen" w:eastAsia="Times New Roman" w:hAnsi="Sylfaen" w:cs="Verdana"/>
          <w:color w:val="000000"/>
          <w:sz w:val="24"/>
          <w:szCs w:val="24"/>
        </w:rPr>
        <w:t> </w:t>
      </w:r>
      <w:r w:rsidRPr="004149F0">
        <w:rPr>
          <w:rFonts w:ascii="Sylfaen" w:eastAsia="Times New Roman" w:hAnsi="Sylfaen" w:cs="Times New Roman"/>
          <w:color w:val="000000"/>
          <w:sz w:val="24"/>
          <w:szCs w:val="24"/>
        </w:rPr>
        <w:t xml:space="preserve">ESPRIT, BERSHKA </w:t>
      </w:r>
      <w:r w:rsidRPr="004149F0">
        <w:rPr>
          <w:rFonts w:ascii="Sylfaen" w:eastAsia="Times New Roman" w:hAnsi="Sylfaen" w:cs="Sylfaen"/>
          <w:color w:val="000000"/>
          <w:sz w:val="24"/>
          <w:szCs w:val="24"/>
        </w:rPr>
        <w:t>და</w:t>
      </w:r>
      <w:r w:rsidRPr="004149F0">
        <w:rPr>
          <w:rFonts w:ascii="Sylfaen" w:eastAsia="Times New Roman" w:hAnsi="Sylfaen" w:cs="Times New Roman"/>
          <w:color w:val="000000"/>
          <w:sz w:val="24"/>
          <w:szCs w:val="24"/>
        </w:rPr>
        <w:t xml:space="preserve"> MANGO-</w:t>
      </w:r>
      <w:r w:rsidRPr="004149F0">
        <w:rPr>
          <w:rFonts w:ascii="Sylfaen" w:eastAsia="Times New Roman" w:hAnsi="Sylfaen" w:cs="Sylfaen"/>
          <w:color w:val="000000"/>
          <w:sz w:val="24"/>
          <w:szCs w:val="24"/>
        </w:rPr>
        <w:t>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ბრენდის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წარმოებას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აღნიშნული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საწარმოს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გახსნის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ერთ</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ერთი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გარანტი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ოზურგეთში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გახლდათ</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კოლეჯი</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w:t>
      </w:r>
      <w:r w:rsidRPr="004149F0">
        <w:rPr>
          <w:rFonts w:ascii="Sylfaen" w:eastAsia="Times New Roman" w:hAnsi="Sylfaen" w:cs="Sylfaen"/>
          <w:color w:val="000000"/>
          <w:sz w:val="24"/>
          <w:szCs w:val="24"/>
        </w:rPr>
        <w:t>ჰორიზონტი</w:t>
      </w:r>
      <w:r w:rsidRPr="004149F0">
        <w:rPr>
          <w:rFonts w:ascii="Sylfaen" w:eastAsia="Times New Roman" w:hAnsi="Sylfaen" w:cs="Verdana"/>
          <w:color w:val="000000"/>
          <w:sz w:val="24"/>
          <w:szCs w:val="24"/>
        </w:rPr>
        <w:t>“</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არსებობა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რომ</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ამ</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დროისათვის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უკვე</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არსებობს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მომზადებული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კადრები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სამკერვალო</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მიმართულებით</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გამომდინარე</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აქედან</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ფაბრიკაში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პირველ</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რიგში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საქმდებიან</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კოლეჯის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კურსდამთავრებულები</w:t>
      </w:r>
      <w:r w:rsidRPr="004149F0">
        <w:rPr>
          <w:rFonts w:ascii="Sylfaen" w:eastAsia="Times New Roman" w:hAnsi="Sylfaen" w:cs="Times New Roman"/>
          <w:color w:val="000000"/>
          <w:sz w:val="24"/>
          <w:szCs w:val="24"/>
        </w:rPr>
        <w:t>.</w:t>
      </w: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r w:rsidRPr="004149F0">
        <w:rPr>
          <w:rFonts w:ascii="Sylfaen" w:eastAsia="Times New Roman" w:hAnsi="Sylfaen" w:cs="Sylfaen"/>
          <w:color w:val="000000"/>
          <w:sz w:val="24"/>
          <w:szCs w:val="24"/>
        </w:rPr>
        <w:t>კოლეჯი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აქტიურად</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თანამშრომლობს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სასტუმრო</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w:t>
      </w:r>
      <w:r w:rsidRPr="004149F0">
        <w:rPr>
          <w:rFonts w:ascii="Sylfaen" w:eastAsia="Times New Roman" w:hAnsi="Sylfaen" w:cs="Times New Roman"/>
          <w:color w:val="000000"/>
          <w:sz w:val="24"/>
          <w:szCs w:val="24"/>
        </w:rPr>
        <w:t>Paragraph Resort and spa Shekvetili</w:t>
      </w:r>
      <w:r w:rsidRPr="004149F0">
        <w:rPr>
          <w:rFonts w:ascii="Sylfaen" w:eastAsia="Times New Roman" w:hAnsi="Sylfaen" w:cs="Verdana"/>
          <w:color w:val="000000"/>
          <w:sz w:val="24"/>
          <w:szCs w:val="24"/>
        </w:rPr>
        <w:t>“</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თან</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 </w:t>
      </w:r>
      <w:r w:rsidRPr="004149F0">
        <w:rPr>
          <w:rFonts w:ascii="Sylfaen" w:eastAsia="Times New Roman" w:hAnsi="Sylfaen" w:cs="Sylfaen"/>
          <w:color w:val="000000"/>
          <w:sz w:val="24"/>
          <w:szCs w:val="24"/>
        </w:rPr>
        <w:t>რომელიც</w:t>
      </w:r>
      <w:r w:rsidRPr="004149F0">
        <w:rPr>
          <w:rFonts w:ascii="Sylfaen" w:eastAsia="Times New Roman" w:hAnsi="Sylfaen" w:cs="Times New Roman"/>
          <w:color w:val="000000"/>
          <w:sz w:val="24"/>
          <w:szCs w:val="24"/>
        </w:rPr>
        <w:t xml:space="preserve"> 2019 </w:t>
      </w:r>
      <w:r w:rsidRPr="004149F0">
        <w:rPr>
          <w:rFonts w:ascii="Sylfaen" w:eastAsia="Times New Roman" w:hAnsi="Sylfaen" w:cs="Sylfaen"/>
          <w:color w:val="000000"/>
          <w:sz w:val="24"/>
          <w:szCs w:val="24"/>
        </w:rPr>
        <w:t>წელს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აუტოგრაფ</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ქოლექშენის</w:t>
      </w:r>
      <w:r w:rsidRPr="004149F0">
        <w:rPr>
          <w:rFonts w:ascii="Sylfaen" w:eastAsia="Times New Roman" w:hAnsi="Sylfaen" w:cs="Verdana"/>
          <w:color w:val="000000"/>
          <w:sz w:val="24"/>
          <w:szCs w:val="24"/>
        </w:rPr>
        <w:t>“</w:t>
      </w:r>
      <w:r w:rsidRPr="004149F0">
        <w:rPr>
          <w:rFonts w:ascii="Sylfaen" w:eastAsia="Times New Roman" w:hAnsi="Sylfaen" w:cs="Times New Roman"/>
          <w:color w:val="000000"/>
          <w:sz w:val="24"/>
          <w:szCs w:val="24"/>
        </w:rPr>
        <w:t xml:space="preserve">(Autograph Collection) </w:t>
      </w:r>
      <w:r w:rsidRPr="004149F0">
        <w:rPr>
          <w:rFonts w:ascii="Sylfaen" w:eastAsia="Times New Roman" w:hAnsi="Sylfaen" w:cs="Sylfaen"/>
          <w:color w:val="000000"/>
          <w:sz w:val="24"/>
          <w:szCs w:val="24"/>
        </w:rPr>
        <w:t>სასტუმროებს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შორის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ევროპაში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პირველ</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ადგილზე</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დასახელდა</w:t>
      </w:r>
      <w:r w:rsidRPr="004149F0">
        <w:rPr>
          <w:rFonts w:ascii="Sylfaen" w:eastAsia="Times New Roman" w:hAnsi="Sylfaen" w:cs="Times New Roman"/>
          <w:color w:val="000000"/>
          <w:sz w:val="24"/>
          <w:szCs w:val="24"/>
        </w:rPr>
        <w:t>.</w:t>
      </w:r>
    </w:p>
    <w:p w:rsidR="00F30336" w:rsidRPr="004149F0" w:rsidRDefault="00BC5E05" w:rsidP="004149F0">
      <w:pPr>
        <w:spacing w:before="45" w:after="45" w:line="240" w:lineRule="auto"/>
        <w:jc w:val="both"/>
        <w:rPr>
          <w:rFonts w:ascii="Sylfaen" w:eastAsia="Times New Roman" w:hAnsi="Sylfaen" w:cs="Times New Roman"/>
          <w:color w:val="000000"/>
          <w:sz w:val="24"/>
          <w:szCs w:val="24"/>
        </w:rPr>
      </w:pPr>
      <w:r>
        <w:rPr>
          <w:rFonts w:ascii="Sylfaen" w:eastAsia="Times New Roman" w:hAnsi="Sylfaen" w:cs="Times New Roman"/>
          <w:color w:val="000000"/>
          <w:sz w:val="24"/>
          <w:szCs w:val="24"/>
        </w:rPr>
        <w:t>2021</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წლის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დასაქმების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მაჩვენებელი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შეადგენს</w:t>
      </w:r>
      <w:r>
        <w:rPr>
          <w:rFonts w:ascii="Sylfaen" w:eastAsia="Times New Roman" w:hAnsi="Sylfaen" w:cs="Times New Roman"/>
          <w:color w:val="000000"/>
          <w:sz w:val="24"/>
          <w:szCs w:val="24"/>
        </w:rPr>
        <w:t xml:space="preserve"> 75</w:t>
      </w:r>
      <w:r w:rsidR="00F30336" w:rsidRPr="004149F0">
        <w:rPr>
          <w:rFonts w:ascii="Sylfaen" w:eastAsia="Times New Roman" w:hAnsi="Sylfaen" w:cs="Times New Roman"/>
          <w:color w:val="000000"/>
          <w:sz w:val="24"/>
          <w:szCs w:val="24"/>
        </w:rPr>
        <w:t>%-</w:t>
      </w:r>
      <w:r w:rsidR="00F30336" w:rsidRPr="004149F0">
        <w:rPr>
          <w:rFonts w:ascii="Sylfaen" w:eastAsia="Times New Roman" w:hAnsi="Sylfaen" w:cs="Sylfaen"/>
          <w:color w:val="000000"/>
          <w:sz w:val="24"/>
          <w:szCs w:val="24"/>
        </w:rPr>
        <w:t>ს</w:t>
      </w:r>
      <w:r w:rsidR="00F30336" w:rsidRPr="004149F0">
        <w:rPr>
          <w:rFonts w:ascii="Sylfaen" w:eastAsia="Times New Roman" w:hAnsi="Sylfaen" w:cs="Times New Roman"/>
          <w:color w:val="000000"/>
          <w:sz w:val="24"/>
          <w:szCs w:val="24"/>
        </w:rPr>
        <w:t>.</w:t>
      </w:r>
    </w:p>
    <w:p w:rsidR="00BC5E05" w:rsidRPr="00BC5E05" w:rsidRDefault="00F30336" w:rsidP="00DF3336">
      <w:pPr>
        <w:shd w:val="clear" w:color="auto" w:fill="FFFFFF"/>
        <w:rPr>
          <w:rFonts w:ascii="Sylfaen" w:eastAsia="Times New Roman" w:hAnsi="Sylfaen" w:cs="Segoe UI"/>
          <w:color w:val="050505"/>
          <w:sz w:val="23"/>
          <w:szCs w:val="23"/>
          <w:lang w:val="ru-RU" w:eastAsia="ru-RU"/>
        </w:rPr>
      </w:pPr>
      <w:r w:rsidRPr="004149F0">
        <w:rPr>
          <w:rFonts w:ascii="Sylfaen" w:eastAsia="Times New Roman" w:hAnsi="Sylfaen" w:cs="Sylfaen"/>
          <w:color w:val="000000"/>
          <w:sz w:val="24"/>
          <w:szCs w:val="24"/>
        </w:rPr>
        <w:t>გურიის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საინვესტიციო</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გარემოს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ერთ</w:t>
      </w:r>
      <w:r w:rsidRPr="004149F0">
        <w:rPr>
          <w:rFonts w:ascii="Sylfaen" w:eastAsia="Times New Roman" w:hAnsi="Sylfaen" w:cs="Times New Roman"/>
          <w:color w:val="000000"/>
          <w:sz w:val="24"/>
          <w:szCs w:val="24"/>
        </w:rPr>
        <w:t>-</w:t>
      </w:r>
      <w:r w:rsidRPr="004149F0">
        <w:rPr>
          <w:rFonts w:ascii="Sylfaen" w:eastAsia="Times New Roman" w:hAnsi="Sylfaen" w:cs="Sylfaen"/>
          <w:color w:val="000000"/>
          <w:sz w:val="24"/>
          <w:szCs w:val="24"/>
        </w:rPr>
        <w:t>ერთ</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მთავარ</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მიმზიდველობას</w:t>
      </w:r>
      <w:r w:rsidRPr="004149F0">
        <w:rPr>
          <w:rFonts w:ascii="Sylfaen" w:eastAsia="Times New Roman" w:hAnsi="Sylfaen" w:cs="Verdana"/>
          <w:color w:val="000000"/>
          <w:sz w:val="24"/>
          <w:szCs w:val="24"/>
        </w:rPr>
        <w:t> </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სწორედ</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კოლეჯი</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w:t>
      </w:r>
      <w:r w:rsidRPr="004149F0">
        <w:rPr>
          <w:rFonts w:ascii="Sylfaen" w:eastAsia="Times New Roman" w:hAnsi="Sylfaen" w:cs="Sylfaen"/>
          <w:color w:val="000000"/>
          <w:sz w:val="24"/>
          <w:szCs w:val="24"/>
        </w:rPr>
        <w:t>ჰორიზონტი</w:t>
      </w:r>
      <w:r w:rsidRPr="004149F0">
        <w:rPr>
          <w:rFonts w:ascii="Sylfaen" w:eastAsia="Times New Roman" w:hAnsi="Sylfaen" w:cs="Verdana"/>
          <w:color w:val="000000"/>
          <w:sz w:val="24"/>
          <w:szCs w:val="24"/>
        </w:rPr>
        <w:t>“</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წარმოადგენს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კოლეჯი</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w:t>
      </w:r>
      <w:r w:rsidRPr="004149F0">
        <w:rPr>
          <w:rFonts w:ascii="Sylfaen" w:eastAsia="Times New Roman" w:hAnsi="Sylfaen" w:cs="Sylfaen"/>
          <w:color w:val="000000"/>
          <w:sz w:val="24"/>
          <w:szCs w:val="24"/>
        </w:rPr>
        <w:t>ჰორიზონტი</w:t>
      </w:r>
      <w:r w:rsidRPr="004149F0">
        <w:rPr>
          <w:rFonts w:ascii="Sylfaen" w:eastAsia="Times New Roman" w:hAnsi="Sylfaen" w:cs="Verdana"/>
          <w:color w:val="000000"/>
          <w:sz w:val="24"/>
          <w:szCs w:val="24"/>
        </w:rPr>
        <w:t>“</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კოლეჯის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მისი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კურსდამთავრებულების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ცნობადობის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გაზრდის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მიზნით</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მართავს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სხვადასხვა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ღონისძიებებს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კერძო</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საჯარო</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სექტორის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წარმომადგენლებთან</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ინფორმაციის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მიწოდების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მიზნით</w:t>
      </w:r>
      <w:r w:rsidR="00DD787E" w:rsidRPr="004149F0">
        <w:rPr>
          <w:rFonts w:ascii="Sylfaen" w:eastAsia="Times New Roman" w:hAnsi="Sylfaen" w:cs="Times New Roman"/>
          <w:color w:val="000000"/>
          <w:sz w:val="24"/>
          <w:szCs w:val="24"/>
        </w:rPr>
        <w:t xml:space="preserve">. </w:t>
      </w:r>
      <w:r w:rsidR="00BC5E05">
        <w:rPr>
          <w:rFonts w:ascii="Sylfaen" w:eastAsia="Times New Roman" w:hAnsi="Sylfaen" w:cs="Times New Roman"/>
          <w:color w:val="000000"/>
          <w:sz w:val="24"/>
          <w:szCs w:val="24"/>
          <w:lang w:val="ka-GE"/>
        </w:rPr>
        <w:t xml:space="preserve">2021 წლის თებერვალში </w:t>
      </w:r>
      <w:r w:rsidR="00657094" w:rsidRPr="004149F0">
        <w:rPr>
          <w:rFonts w:ascii="Sylfaen" w:eastAsia="Times New Roman" w:hAnsi="Sylfaen" w:cs="Times New Roman"/>
          <w:color w:val="000000"/>
          <w:sz w:val="24"/>
          <w:szCs w:val="24"/>
          <w:lang w:val="ka-GE"/>
        </w:rPr>
        <w:t xml:space="preserve"> </w:t>
      </w:r>
      <w:r w:rsidR="00BC5E05" w:rsidRPr="00DF3336">
        <w:rPr>
          <w:rFonts w:ascii="Sylfaen" w:eastAsia="Times New Roman" w:hAnsi="Sylfaen" w:cs="Segoe UI"/>
          <w:color w:val="050505"/>
          <w:sz w:val="23"/>
          <w:szCs w:val="23"/>
          <w:lang w:val="ru-RU" w:eastAsia="ru-RU"/>
        </w:rPr>
        <w:t xml:space="preserve">სახელმწიფო რწმუნებული გურიის მხარეში გიორგი სახოკია დ კოლეჯ „ჰორიზონტში“ იმყოფებოდა, შეხვდა კოლეჯის ადმინისტრაციას და სასწავლო გარემო დაათვალიერა. </w:t>
      </w:r>
      <w:r w:rsidR="00BC5E05" w:rsidRPr="00BC5E05">
        <w:rPr>
          <w:rFonts w:ascii="Sylfaen" w:eastAsia="Times New Roman" w:hAnsi="Sylfaen" w:cs="Segoe UI"/>
          <w:color w:val="050505"/>
          <w:sz w:val="23"/>
          <w:szCs w:val="23"/>
          <w:lang w:val="ru-RU" w:eastAsia="ru-RU"/>
        </w:rPr>
        <w:t xml:space="preserve">რწმუნებულმა </w:t>
      </w:r>
      <w:r w:rsidR="00BC5E05" w:rsidRPr="00DF3336">
        <w:rPr>
          <w:rFonts w:ascii="Sylfaen" w:eastAsia="Times New Roman" w:hAnsi="Sylfaen" w:cs="Segoe UI"/>
          <w:color w:val="050505"/>
          <w:sz w:val="23"/>
          <w:szCs w:val="23"/>
          <w:lang w:val="ru-RU" w:eastAsia="ru-RU"/>
        </w:rPr>
        <w:t>გამოთქვა მზაობა, დაეხმაროს</w:t>
      </w:r>
      <w:r w:rsidR="00BC5E05" w:rsidRPr="00BC5E05">
        <w:rPr>
          <w:rFonts w:ascii="Sylfaen" w:eastAsia="Times New Roman" w:hAnsi="Sylfaen" w:cs="Segoe UI"/>
          <w:color w:val="050505"/>
          <w:sz w:val="23"/>
          <w:szCs w:val="23"/>
          <w:lang w:val="ru-RU" w:eastAsia="ru-RU"/>
        </w:rPr>
        <w:t xml:space="preserve"> კოლეჯს პარტნიორული ურთიერთობების დამყარებაში სხვადასხვა ბიზნესასოციასთან ახალი მოკლევადიანი მომზადება-გადამზადების და ასევე, დუალური მიდგომით სწავლების დასანერგად. კოლეჯში ამ დროისთვის ათ სხვადასხვა პროფესიას სამასამდე სტუდენტი ეუფლება. </w:t>
      </w:r>
    </w:p>
    <w:p w:rsidR="00BC5E05" w:rsidRPr="00BC5E05" w:rsidRDefault="00BC5E05" w:rsidP="00BC5E05">
      <w:pPr>
        <w:shd w:val="clear" w:color="auto" w:fill="FFFFFF"/>
        <w:spacing w:after="0" w:line="240" w:lineRule="auto"/>
        <w:rPr>
          <w:rFonts w:ascii="Sylfaen" w:eastAsia="Times New Roman" w:hAnsi="Sylfaen" w:cs="Segoe UI"/>
          <w:color w:val="050505"/>
          <w:sz w:val="23"/>
          <w:szCs w:val="23"/>
          <w:lang w:val="ru-RU" w:eastAsia="ru-RU"/>
        </w:rPr>
      </w:pPr>
      <w:r w:rsidRPr="00DF3336">
        <w:rPr>
          <w:rFonts w:ascii="Sylfaen" w:eastAsia="Times New Roman" w:hAnsi="Sylfaen" w:cs="Segoe UI"/>
          <w:color w:val="050505"/>
          <w:sz w:val="23"/>
          <w:szCs w:val="23"/>
          <w:lang w:val="ka-GE" w:eastAsia="ru-RU"/>
        </w:rPr>
        <w:t xml:space="preserve">გუბერნატორმა აღნიშნა, რომ </w:t>
      </w:r>
      <w:r w:rsidRPr="00BC5E05">
        <w:rPr>
          <w:rFonts w:ascii="Sylfaen" w:eastAsia="Times New Roman" w:hAnsi="Sylfaen" w:cs="Segoe UI"/>
          <w:color w:val="050505"/>
          <w:sz w:val="23"/>
          <w:szCs w:val="23"/>
          <w:lang w:val="ru-RU" w:eastAsia="ru-RU"/>
        </w:rPr>
        <w:t xml:space="preserve">რეგიონში მნიშვნელოვნად იზრდება პროფესიული განათლების ხელმისაწვდომობა. დასრულდა ჩოხატაურში, სოფელ გორაბერეჟოულში 90 სტუდენტზე გათვლილი კოლეჯის ფილიალის მშენებლობა, სადაც სოფლის მეურნეობის მიმართულების საგანმანათლებლო პროგრამები განხორციელდება.ამასთან, </w:t>
      </w:r>
      <w:r w:rsidRPr="00BC5E05">
        <w:rPr>
          <w:rFonts w:ascii="Sylfaen" w:eastAsia="Times New Roman" w:hAnsi="Sylfaen" w:cs="Segoe UI"/>
          <w:color w:val="050505"/>
          <w:sz w:val="23"/>
          <w:szCs w:val="23"/>
          <w:lang w:val="ru-RU" w:eastAsia="ru-RU"/>
        </w:rPr>
        <w:lastRenderedPageBreak/>
        <w:t>მიმდინარეობს 150 სტუდენტზე გათვლილი კოლეჯის ფილიალის მშენებლობა ლანჩხუთში, სადაც ტურიზმის, მომსახურების სფეროს, ინჟინერიისა და სოფლის მეურნეობის მიმართულებით იგეგმება პროგრამების ამუშავება.</w:t>
      </w:r>
      <w:r w:rsidRPr="00DF3336">
        <w:rPr>
          <w:rFonts w:ascii="Sylfaen" w:eastAsia="Times New Roman" w:hAnsi="Sylfaen" w:cs="Segoe UI"/>
          <w:color w:val="050505"/>
          <w:sz w:val="23"/>
          <w:szCs w:val="23"/>
          <w:lang w:val="ka-GE" w:eastAsia="ru-RU"/>
        </w:rPr>
        <w:t xml:space="preserve"> </w:t>
      </w:r>
      <w:r w:rsidRPr="00BC5E05">
        <w:rPr>
          <w:rFonts w:ascii="Sylfaen" w:eastAsia="Times New Roman" w:hAnsi="Sylfaen" w:cs="Segoe UI"/>
          <w:color w:val="050505"/>
          <w:sz w:val="23"/>
          <w:szCs w:val="23"/>
          <w:lang w:val="ru-RU" w:eastAsia="ru-RU"/>
        </w:rPr>
        <w:t xml:space="preserve"> ვითარდება კოლეჯ ,,ჰორიზონტის“ ოზურგეთის სასწავლო ბაზა: დაწყებულია გარე სასწავლო სახელოსნოების მშენებლობის პროექტირება, რომელიც კოლეჯს საშუალებას მისცემს პროფესიული განათლების მიღების შესაძლებლობა სხვადასხვა პროგრამის დამატებით კიდევ უფრო მრავალფეროვანი გახადოს.</w:t>
      </w:r>
    </w:p>
    <w:p w:rsidR="00DF3336" w:rsidRDefault="00BC5E05" w:rsidP="004149F0">
      <w:pPr>
        <w:spacing w:before="45" w:after="45" w:line="240" w:lineRule="auto"/>
        <w:jc w:val="both"/>
        <w:rPr>
          <w:rFonts w:ascii="Sylfaen" w:eastAsia="Times New Roman" w:hAnsi="Sylfaen" w:cs="Segoe UI"/>
          <w:color w:val="050505"/>
          <w:sz w:val="24"/>
          <w:szCs w:val="24"/>
          <w:lang w:val="ka-GE" w:eastAsia="ru-RU"/>
        </w:rPr>
      </w:pPr>
      <w:r>
        <w:rPr>
          <w:rFonts w:ascii="Sylfaen" w:eastAsia="Times New Roman" w:hAnsi="Sylfaen" w:cs="Segoe UI"/>
          <w:color w:val="050505"/>
          <w:sz w:val="24"/>
          <w:szCs w:val="24"/>
          <w:lang w:val="ka-GE" w:eastAsia="ru-RU"/>
        </w:rPr>
        <w:t>2021 წლის 27-28 მაისს კოლეჯმა ,,ჰორიზონტი“ მონაწილეო</w:t>
      </w:r>
      <w:r w:rsidR="00DF3336">
        <w:rPr>
          <w:rFonts w:ascii="Sylfaen" w:eastAsia="Times New Roman" w:hAnsi="Sylfaen" w:cs="Segoe UI"/>
          <w:color w:val="050505"/>
          <w:sz w:val="24"/>
          <w:szCs w:val="24"/>
          <w:lang w:val="ka-GE" w:eastAsia="ru-RU"/>
        </w:rPr>
        <w:t>ბა მიიღო განათლების მე -11 საერთ</w:t>
      </w:r>
      <w:r>
        <w:rPr>
          <w:rFonts w:ascii="Sylfaen" w:eastAsia="Times New Roman" w:hAnsi="Sylfaen" w:cs="Segoe UI"/>
          <w:color w:val="050505"/>
          <w:sz w:val="24"/>
          <w:szCs w:val="24"/>
          <w:lang w:val="ka-GE" w:eastAsia="ru-RU"/>
        </w:rPr>
        <w:t xml:space="preserve">აშორისო გამოფენაში, რომელიც ქვეყანაში შექმნილი ეპიდვითარების გამო ამჯერად, ონალინ რეჟიმში გაიმართა. </w:t>
      </w:r>
      <w:r w:rsidR="00DF3336">
        <w:rPr>
          <w:rFonts w:ascii="Sylfaen" w:eastAsia="Times New Roman" w:hAnsi="Sylfaen" w:cs="Segoe UI"/>
          <w:color w:val="050505"/>
          <w:sz w:val="24"/>
          <w:szCs w:val="24"/>
          <w:lang w:val="ka-GE" w:eastAsia="ru-RU"/>
        </w:rPr>
        <w:t xml:space="preserve">გამოფენის ფარგლებში მომზადდა პრეზენტაცია კოლეჯის შესახებ, რომელიც მოიცავდა ძირითად ინფორმაციას კოლეჯისა და პროფესიული პროგრამების შესახებ. გამოფენის მეორე დღეს მოეწყპ ვირტუალური ტური კოლეჯის შენობაში. აღნიშნულ ღონისძიებას უმარავი მნახველი ჰყავდა, განსაკუთრებული მოწონება კოლეჯის სახელოსნოებმა და პროფესიული სტუდენტების ნამუშევრებმა გამოიწვიეს. </w:t>
      </w:r>
    </w:p>
    <w:p w:rsidR="00DF3336" w:rsidRDefault="00DF3336" w:rsidP="004149F0">
      <w:pPr>
        <w:spacing w:before="45" w:after="45" w:line="240" w:lineRule="auto"/>
        <w:jc w:val="both"/>
        <w:rPr>
          <w:rFonts w:ascii="Sylfaen" w:eastAsia="Times New Roman" w:hAnsi="Sylfaen" w:cs="Segoe UI"/>
          <w:color w:val="050505"/>
          <w:sz w:val="24"/>
          <w:szCs w:val="24"/>
          <w:lang w:val="ka-GE" w:eastAsia="ru-RU"/>
        </w:rPr>
      </w:pPr>
      <w:r>
        <w:rPr>
          <w:rFonts w:ascii="Sylfaen" w:eastAsia="Times New Roman" w:hAnsi="Sylfaen" w:cs="Segoe UI"/>
          <w:color w:val="050505"/>
          <w:sz w:val="24"/>
          <w:szCs w:val="24"/>
          <w:lang w:val="ka-GE" w:eastAsia="ru-RU"/>
        </w:rPr>
        <w:t xml:space="preserve">2021 წელი საკმაოდ წარმატებული გახლდათ კოლეჯის სტუდენტებისთვისაც. </w:t>
      </w:r>
      <w:r w:rsidRPr="00DF3336">
        <w:rPr>
          <w:rFonts w:ascii="Sylfaen" w:hAnsi="Sylfaen" w:cs="Sylfaen"/>
          <w:shd w:val="clear" w:color="auto" w:fill="FFFFFF"/>
        </w:rPr>
        <w:t>ოზურგეთის</w:t>
      </w:r>
      <w:r w:rsidRPr="00DF3336">
        <w:rPr>
          <w:rFonts w:ascii="firago" w:hAnsi="firago"/>
          <w:shd w:val="clear" w:color="auto" w:fill="FFFFFF"/>
        </w:rPr>
        <w:t xml:space="preserve"> </w:t>
      </w:r>
      <w:r w:rsidRPr="00DF3336">
        <w:rPr>
          <w:rFonts w:ascii="Sylfaen" w:hAnsi="Sylfaen" w:cs="Sylfaen"/>
          <w:shd w:val="clear" w:color="auto" w:fill="FFFFFF"/>
        </w:rPr>
        <w:t>კოლეჯ</w:t>
      </w:r>
      <w:r w:rsidRPr="00DF3336">
        <w:rPr>
          <w:rFonts w:ascii="firago" w:hAnsi="firago"/>
          <w:shd w:val="clear" w:color="auto" w:fill="FFFFFF"/>
        </w:rPr>
        <w:t xml:space="preserve"> „</w:t>
      </w:r>
      <w:r w:rsidRPr="00DF3336">
        <w:rPr>
          <w:rFonts w:ascii="Sylfaen" w:hAnsi="Sylfaen" w:cs="Sylfaen"/>
          <w:shd w:val="clear" w:color="auto" w:fill="FFFFFF"/>
        </w:rPr>
        <w:t>ჰორიზონტი</w:t>
      </w:r>
      <w:r w:rsidRPr="00DF3336">
        <w:rPr>
          <w:rFonts w:ascii="firago" w:hAnsi="firago"/>
          <w:shd w:val="clear" w:color="auto" w:fill="FFFFFF"/>
        </w:rPr>
        <w:t>“-</w:t>
      </w:r>
      <w:r w:rsidRPr="00DF3336">
        <w:rPr>
          <w:rFonts w:ascii="Sylfaen" w:hAnsi="Sylfaen" w:cs="Sylfaen"/>
          <w:shd w:val="clear" w:color="auto" w:fill="FFFFFF"/>
        </w:rPr>
        <w:t>ს</w:t>
      </w:r>
      <w:r w:rsidRPr="00DF3336">
        <w:rPr>
          <w:rFonts w:ascii="firago" w:hAnsi="firago"/>
          <w:shd w:val="clear" w:color="auto" w:fill="FFFFFF"/>
        </w:rPr>
        <w:t xml:space="preserve"> </w:t>
      </w:r>
      <w:r w:rsidRPr="00DF3336">
        <w:rPr>
          <w:rFonts w:ascii="Sylfaen" w:hAnsi="Sylfaen" w:cs="Sylfaen"/>
          <w:shd w:val="clear" w:color="auto" w:fill="FFFFFF"/>
        </w:rPr>
        <w:t>კულინარიის</w:t>
      </w:r>
      <w:r w:rsidRPr="00DF3336">
        <w:rPr>
          <w:rFonts w:ascii="firago" w:hAnsi="firago"/>
          <w:shd w:val="clear" w:color="auto" w:fill="FFFFFF"/>
        </w:rPr>
        <w:t xml:space="preserve"> </w:t>
      </w:r>
      <w:r w:rsidRPr="00DF3336">
        <w:rPr>
          <w:rFonts w:ascii="Sylfaen" w:hAnsi="Sylfaen" w:cs="Sylfaen"/>
          <w:shd w:val="clear" w:color="auto" w:fill="FFFFFF"/>
        </w:rPr>
        <w:t>ხელოვნების</w:t>
      </w:r>
      <w:r w:rsidRPr="00DF3336">
        <w:rPr>
          <w:rFonts w:ascii="firago" w:hAnsi="firago"/>
          <w:shd w:val="clear" w:color="auto" w:fill="FFFFFF"/>
        </w:rPr>
        <w:t xml:space="preserve"> </w:t>
      </w:r>
      <w:r w:rsidRPr="00DF3336">
        <w:rPr>
          <w:rFonts w:ascii="Sylfaen" w:hAnsi="Sylfaen" w:cs="Sylfaen"/>
          <w:shd w:val="clear" w:color="auto" w:fill="FFFFFF"/>
        </w:rPr>
        <w:t>სტუდენტი</w:t>
      </w:r>
      <w:r w:rsidRPr="00DF3336">
        <w:rPr>
          <w:rFonts w:ascii="firago" w:hAnsi="firago"/>
          <w:shd w:val="clear" w:color="auto" w:fill="FFFFFF"/>
        </w:rPr>
        <w:t xml:space="preserve">, </w:t>
      </w:r>
      <w:r w:rsidRPr="00DF3336">
        <w:rPr>
          <w:rFonts w:ascii="Sylfaen" w:hAnsi="Sylfaen" w:cs="Sylfaen"/>
          <w:shd w:val="clear" w:color="auto" w:fill="FFFFFF"/>
        </w:rPr>
        <w:t>გიორგი</w:t>
      </w:r>
      <w:r w:rsidRPr="00DF3336">
        <w:rPr>
          <w:rFonts w:ascii="firago" w:hAnsi="firago"/>
          <w:shd w:val="clear" w:color="auto" w:fill="FFFFFF"/>
        </w:rPr>
        <w:t xml:space="preserve"> </w:t>
      </w:r>
      <w:r w:rsidRPr="00DF3336">
        <w:rPr>
          <w:rFonts w:ascii="Sylfaen" w:hAnsi="Sylfaen" w:cs="Sylfaen"/>
          <w:shd w:val="clear" w:color="auto" w:fill="FFFFFF"/>
        </w:rPr>
        <w:t>გოგელია</w:t>
      </w:r>
      <w:r w:rsidRPr="00DF3336">
        <w:rPr>
          <w:rFonts w:ascii="firago" w:hAnsi="firago"/>
          <w:shd w:val="clear" w:color="auto" w:fill="FFFFFF"/>
        </w:rPr>
        <w:t xml:space="preserve"> </w:t>
      </w:r>
      <w:r w:rsidRPr="00DF3336">
        <w:rPr>
          <w:rFonts w:ascii="Sylfaen" w:hAnsi="Sylfaen" w:cs="Sylfaen"/>
          <w:shd w:val="clear" w:color="auto" w:fill="FFFFFF"/>
        </w:rPr>
        <w:t>კოლეჯ</w:t>
      </w:r>
      <w:r w:rsidRPr="00DF3336">
        <w:rPr>
          <w:rFonts w:ascii="firago" w:hAnsi="firago"/>
          <w:shd w:val="clear" w:color="auto" w:fill="FFFFFF"/>
        </w:rPr>
        <w:t xml:space="preserve"> „</w:t>
      </w:r>
      <w:r w:rsidRPr="00DF3336">
        <w:rPr>
          <w:rFonts w:ascii="Sylfaen" w:hAnsi="Sylfaen" w:cs="Sylfaen"/>
          <w:shd w:val="clear" w:color="auto" w:fill="FFFFFF"/>
        </w:rPr>
        <w:t>იკაროსში</w:t>
      </w:r>
      <w:r w:rsidRPr="00DF3336">
        <w:rPr>
          <w:rFonts w:ascii="firago" w:hAnsi="firago"/>
          <w:shd w:val="clear" w:color="auto" w:fill="FFFFFF"/>
        </w:rPr>
        <w:t xml:space="preserve">“ </w:t>
      </w:r>
      <w:r w:rsidRPr="00DF3336">
        <w:rPr>
          <w:rFonts w:ascii="Sylfaen" w:hAnsi="Sylfaen" w:cs="Sylfaen"/>
          <w:shd w:val="clear" w:color="auto" w:fill="FFFFFF"/>
        </w:rPr>
        <w:t>გამართული</w:t>
      </w:r>
      <w:r w:rsidRPr="00DF3336">
        <w:rPr>
          <w:rFonts w:ascii="firago" w:hAnsi="firago"/>
          <w:shd w:val="clear" w:color="auto" w:fill="FFFFFF"/>
        </w:rPr>
        <w:t xml:space="preserve"> </w:t>
      </w:r>
      <w:r w:rsidRPr="00DF3336">
        <w:rPr>
          <w:rFonts w:ascii="Sylfaen" w:hAnsi="Sylfaen" w:cs="Sylfaen"/>
          <w:shd w:val="clear" w:color="auto" w:fill="FFFFFF"/>
        </w:rPr>
        <w:t>საშობაო</w:t>
      </w:r>
      <w:r w:rsidRPr="00DF3336">
        <w:rPr>
          <w:rFonts w:ascii="firago" w:hAnsi="firago"/>
          <w:shd w:val="clear" w:color="auto" w:fill="FFFFFF"/>
        </w:rPr>
        <w:t xml:space="preserve"> </w:t>
      </w:r>
      <w:r w:rsidRPr="00DF3336">
        <w:rPr>
          <w:rFonts w:ascii="Sylfaen" w:hAnsi="Sylfaen" w:cs="Sylfaen"/>
          <w:shd w:val="clear" w:color="auto" w:fill="FFFFFF"/>
        </w:rPr>
        <w:t>კულინარიული</w:t>
      </w:r>
      <w:r w:rsidRPr="00DF3336">
        <w:rPr>
          <w:rFonts w:ascii="firago" w:hAnsi="firago"/>
          <w:shd w:val="clear" w:color="auto" w:fill="FFFFFF"/>
        </w:rPr>
        <w:t xml:space="preserve"> </w:t>
      </w:r>
      <w:r w:rsidRPr="00DF3336">
        <w:rPr>
          <w:rFonts w:ascii="Sylfaen" w:hAnsi="Sylfaen" w:cs="Sylfaen"/>
          <w:shd w:val="clear" w:color="auto" w:fill="FFFFFF"/>
        </w:rPr>
        <w:t>კონკურსის</w:t>
      </w:r>
      <w:r w:rsidRPr="00DF3336">
        <w:rPr>
          <w:rFonts w:ascii="firago" w:hAnsi="firago"/>
          <w:shd w:val="clear" w:color="auto" w:fill="FFFFFF"/>
        </w:rPr>
        <w:t xml:space="preserve"> </w:t>
      </w:r>
      <w:r w:rsidRPr="00DF3336">
        <w:rPr>
          <w:rFonts w:ascii="Sylfaen" w:hAnsi="Sylfaen" w:cs="Sylfaen"/>
          <w:shd w:val="clear" w:color="auto" w:fill="FFFFFF"/>
        </w:rPr>
        <w:t>სპეციალური</w:t>
      </w:r>
      <w:r w:rsidRPr="00DF3336">
        <w:rPr>
          <w:rFonts w:ascii="firago" w:hAnsi="firago"/>
          <w:shd w:val="clear" w:color="auto" w:fill="FFFFFF"/>
        </w:rPr>
        <w:t xml:space="preserve"> </w:t>
      </w:r>
      <w:r w:rsidRPr="00DF3336">
        <w:rPr>
          <w:rFonts w:ascii="Sylfaen" w:hAnsi="Sylfaen" w:cs="Sylfaen"/>
          <w:shd w:val="clear" w:color="auto" w:fill="FFFFFF"/>
        </w:rPr>
        <w:t>პრიზის</w:t>
      </w:r>
      <w:r w:rsidRPr="00DF3336">
        <w:rPr>
          <w:rFonts w:ascii="firago" w:hAnsi="firago"/>
          <w:shd w:val="clear" w:color="auto" w:fill="FFFFFF"/>
        </w:rPr>
        <w:t xml:space="preserve"> </w:t>
      </w:r>
      <w:r>
        <w:rPr>
          <w:rFonts w:ascii="Sylfaen" w:hAnsi="Sylfaen" w:cs="Sylfaen"/>
          <w:shd w:val="clear" w:color="auto" w:fill="FFFFFF"/>
        </w:rPr>
        <w:t>მფლობელი გახდა</w:t>
      </w:r>
      <w:r w:rsidRPr="00DF3336">
        <w:rPr>
          <w:rFonts w:ascii="firago" w:hAnsi="firago"/>
          <w:shd w:val="clear" w:color="auto" w:fill="FFFFFF"/>
        </w:rPr>
        <w:t xml:space="preserve">. </w:t>
      </w:r>
      <w:r w:rsidRPr="00DF3336">
        <w:rPr>
          <w:rFonts w:ascii="Sylfaen" w:hAnsi="Sylfaen" w:cs="Sylfaen"/>
          <w:shd w:val="clear" w:color="auto" w:fill="FFFFFF"/>
        </w:rPr>
        <w:t>გიორგი</w:t>
      </w:r>
      <w:r w:rsidRPr="00DF3336">
        <w:rPr>
          <w:rFonts w:ascii="firago" w:hAnsi="firago"/>
          <w:shd w:val="clear" w:color="auto" w:fill="FFFFFF"/>
        </w:rPr>
        <w:t xml:space="preserve"> </w:t>
      </w:r>
      <w:r w:rsidRPr="00DF3336">
        <w:rPr>
          <w:rFonts w:ascii="Sylfaen" w:hAnsi="Sylfaen" w:cs="Sylfaen"/>
          <w:shd w:val="clear" w:color="auto" w:fill="FFFFFF"/>
        </w:rPr>
        <w:t>გოგელიას</w:t>
      </w:r>
      <w:r w:rsidRPr="00DF3336">
        <w:rPr>
          <w:rFonts w:ascii="firago" w:hAnsi="firago"/>
          <w:shd w:val="clear" w:color="auto" w:fill="FFFFFF"/>
        </w:rPr>
        <w:t xml:space="preserve"> </w:t>
      </w:r>
      <w:r w:rsidRPr="00DF3336">
        <w:rPr>
          <w:rFonts w:ascii="Sylfaen" w:hAnsi="Sylfaen" w:cs="Sylfaen"/>
          <w:shd w:val="clear" w:color="auto" w:fill="FFFFFF"/>
        </w:rPr>
        <w:t>კერძი</w:t>
      </w:r>
      <w:r w:rsidRPr="00DF3336">
        <w:rPr>
          <w:rFonts w:ascii="firago" w:hAnsi="firago"/>
          <w:shd w:val="clear" w:color="auto" w:fill="FFFFFF"/>
        </w:rPr>
        <w:t xml:space="preserve"> „</w:t>
      </w:r>
      <w:r w:rsidRPr="00DF3336">
        <w:rPr>
          <w:rFonts w:ascii="Sylfaen" w:hAnsi="Sylfaen" w:cs="Sylfaen"/>
          <w:shd w:val="clear" w:color="auto" w:fill="FFFFFF"/>
        </w:rPr>
        <w:t>საკალანდო</w:t>
      </w:r>
      <w:r w:rsidRPr="00DF3336">
        <w:rPr>
          <w:rFonts w:ascii="firago" w:hAnsi="firago"/>
          <w:shd w:val="clear" w:color="auto" w:fill="FFFFFF"/>
        </w:rPr>
        <w:t xml:space="preserve"> </w:t>
      </w:r>
      <w:r w:rsidRPr="00DF3336">
        <w:rPr>
          <w:rFonts w:ascii="Sylfaen" w:hAnsi="Sylfaen" w:cs="Sylfaen"/>
          <w:shd w:val="clear" w:color="auto" w:fill="FFFFFF"/>
        </w:rPr>
        <w:t>ხონჩა</w:t>
      </w:r>
      <w:r w:rsidRPr="00DF3336">
        <w:rPr>
          <w:rFonts w:ascii="firago" w:hAnsi="firago"/>
          <w:shd w:val="clear" w:color="auto" w:fill="FFFFFF"/>
        </w:rPr>
        <w:t xml:space="preserve">“, </w:t>
      </w:r>
      <w:r w:rsidRPr="00DF3336">
        <w:rPr>
          <w:rFonts w:ascii="Sylfaen" w:hAnsi="Sylfaen" w:cs="Sylfaen"/>
          <w:shd w:val="clear" w:color="auto" w:fill="FFFFFF"/>
        </w:rPr>
        <w:t>აგროჰოლდინგ</w:t>
      </w:r>
      <w:r w:rsidRPr="00DF3336">
        <w:rPr>
          <w:rFonts w:ascii="firago" w:hAnsi="firago"/>
          <w:shd w:val="clear" w:color="auto" w:fill="FFFFFF"/>
        </w:rPr>
        <w:t xml:space="preserve"> „</w:t>
      </w:r>
      <w:r w:rsidRPr="00DF3336">
        <w:rPr>
          <w:rFonts w:ascii="Sylfaen" w:hAnsi="Sylfaen" w:cs="Sylfaen"/>
          <w:shd w:val="clear" w:color="auto" w:fill="FFFFFF"/>
        </w:rPr>
        <w:t>ჰარვიტას</w:t>
      </w:r>
      <w:r w:rsidRPr="00DF3336">
        <w:rPr>
          <w:rFonts w:ascii="firago" w:hAnsi="firago"/>
          <w:shd w:val="clear" w:color="auto" w:fill="FFFFFF"/>
        </w:rPr>
        <w:t xml:space="preserve">“ </w:t>
      </w:r>
      <w:r w:rsidRPr="00DF3336">
        <w:rPr>
          <w:rFonts w:ascii="Sylfaen" w:hAnsi="Sylfaen" w:cs="Sylfaen"/>
          <w:shd w:val="clear" w:color="auto" w:fill="FFFFFF"/>
        </w:rPr>
        <w:t>და</w:t>
      </w:r>
      <w:r w:rsidRPr="00DF3336">
        <w:rPr>
          <w:rFonts w:ascii="firago" w:hAnsi="firago"/>
          <w:shd w:val="clear" w:color="auto" w:fill="FFFFFF"/>
        </w:rPr>
        <w:t xml:space="preserve"> </w:t>
      </w:r>
      <w:r w:rsidRPr="00DF3336">
        <w:rPr>
          <w:rFonts w:ascii="Sylfaen" w:hAnsi="Sylfaen" w:cs="Sylfaen"/>
          <w:shd w:val="clear" w:color="auto" w:fill="FFFFFF"/>
        </w:rPr>
        <w:t>გასტრონომიული</w:t>
      </w:r>
      <w:r w:rsidRPr="00DF3336">
        <w:rPr>
          <w:rFonts w:ascii="firago" w:hAnsi="firago"/>
          <w:shd w:val="clear" w:color="auto" w:fill="FFFFFF"/>
        </w:rPr>
        <w:t xml:space="preserve"> </w:t>
      </w:r>
      <w:r w:rsidRPr="00DF3336">
        <w:rPr>
          <w:rFonts w:ascii="Sylfaen" w:hAnsi="Sylfaen" w:cs="Sylfaen"/>
          <w:shd w:val="clear" w:color="auto" w:fill="FFFFFF"/>
        </w:rPr>
        <w:t>მუზეუმის</w:t>
      </w:r>
      <w:r w:rsidRPr="00DF3336">
        <w:rPr>
          <w:rFonts w:ascii="firago" w:hAnsi="firago"/>
          <w:shd w:val="clear" w:color="auto" w:fill="FFFFFF"/>
        </w:rPr>
        <w:t xml:space="preserve"> </w:t>
      </w:r>
      <w:r w:rsidRPr="00DF3336">
        <w:rPr>
          <w:rFonts w:ascii="Sylfaen" w:hAnsi="Sylfaen" w:cs="Sylfaen"/>
          <w:shd w:val="clear" w:color="auto" w:fill="FFFFFF"/>
        </w:rPr>
        <w:t>დამფუძნებლის</w:t>
      </w:r>
      <w:r w:rsidRPr="00DF3336">
        <w:rPr>
          <w:rFonts w:ascii="firago" w:hAnsi="firago"/>
          <w:shd w:val="clear" w:color="auto" w:fill="FFFFFF"/>
        </w:rPr>
        <w:t xml:space="preserve"> </w:t>
      </w:r>
      <w:r w:rsidRPr="00DF3336">
        <w:rPr>
          <w:rFonts w:ascii="Sylfaen" w:hAnsi="Sylfaen" w:cs="Sylfaen"/>
          <w:shd w:val="clear" w:color="auto" w:fill="FFFFFF"/>
        </w:rPr>
        <w:t>ესმა</w:t>
      </w:r>
      <w:r w:rsidRPr="00DF3336">
        <w:rPr>
          <w:rFonts w:ascii="firago" w:hAnsi="firago"/>
          <w:shd w:val="clear" w:color="auto" w:fill="FFFFFF"/>
        </w:rPr>
        <w:t xml:space="preserve"> </w:t>
      </w:r>
      <w:r w:rsidRPr="00DF3336">
        <w:rPr>
          <w:rFonts w:ascii="Sylfaen" w:hAnsi="Sylfaen" w:cs="Sylfaen"/>
          <w:shd w:val="clear" w:color="auto" w:fill="FFFFFF"/>
        </w:rPr>
        <w:t>კუნჭულიას</w:t>
      </w:r>
      <w:r w:rsidRPr="00DF3336">
        <w:rPr>
          <w:rFonts w:ascii="firago" w:hAnsi="firago"/>
          <w:shd w:val="clear" w:color="auto" w:fill="FFFFFF"/>
        </w:rPr>
        <w:t xml:space="preserve"> </w:t>
      </w:r>
      <w:r w:rsidRPr="00DF3336">
        <w:rPr>
          <w:rFonts w:ascii="Sylfaen" w:hAnsi="Sylfaen" w:cs="Sylfaen"/>
          <w:shd w:val="clear" w:color="auto" w:fill="FFFFFF"/>
        </w:rPr>
        <w:t>რჩეული</w:t>
      </w:r>
      <w:r w:rsidRPr="00DF3336">
        <w:rPr>
          <w:rFonts w:ascii="firago" w:hAnsi="firago"/>
          <w:shd w:val="clear" w:color="auto" w:fill="FFFFFF"/>
        </w:rPr>
        <w:t xml:space="preserve"> </w:t>
      </w:r>
      <w:r w:rsidRPr="00DF3336">
        <w:rPr>
          <w:rFonts w:ascii="Sylfaen" w:hAnsi="Sylfaen" w:cs="Sylfaen"/>
          <w:shd w:val="clear" w:color="auto" w:fill="FFFFFF"/>
        </w:rPr>
        <w:t>გახდა</w:t>
      </w:r>
      <w:r w:rsidRPr="00DF3336">
        <w:rPr>
          <w:rFonts w:ascii="firago" w:hAnsi="firago"/>
          <w:shd w:val="clear" w:color="auto" w:fill="FFFFFF"/>
        </w:rPr>
        <w:t xml:space="preserve">. </w:t>
      </w:r>
      <w:r w:rsidRPr="00DF3336">
        <w:rPr>
          <w:rFonts w:ascii="Sylfaen" w:hAnsi="Sylfaen" w:cs="Sylfaen"/>
          <w:shd w:val="clear" w:color="auto" w:fill="FFFFFF"/>
        </w:rPr>
        <w:t>კულინარიული</w:t>
      </w:r>
      <w:r w:rsidRPr="00DF3336">
        <w:rPr>
          <w:rFonts w:ascii="firago" w:hAnsi="firago"/>
          <w:shd w:val="clear" w:color="auto" w:fill="FFFFFF"/>
        </w:rPr>
        <w:t xml:space="preserve"> </w:t>
      </w:r>
      <w:r w:rsidRPr="00DF3336">
        <w:rPr>
          <w:rFonts w:ascii="Sylfaen" w:hAnsi="Sylfaen" w:cs="Sylfaen"/>
          <w:shd w:val="clear" w:color="auto" w:fill="FFFFFF"/>
        </w:rPr>
        <w:t>კონკურსი</w:t>
      </w:r>
      <w:r w:rsidRPr="00DF3336">
        <w:rPr>
          <w:rFonts w:ascii="firago" w:hAnsi="firago"/>
          <w:shd w:val="clear" w:color="auto" w:fill="FFFFFF"/>
        </w:rPr>
        <w:t xml:space="preserve">, </w:t>
      </w:r>
      <w:r w:rsidRPr="00DF3336">
        <w:rPr>
          <w:rFonts w:ascii="Sylfaen" w:hAnsi="Sylfaen" w:cs="Sylfaen"/>
          <w:shd w:val="clear" w:color="auto" w:fill="FFFFFF"/>
        </w:rPr>
        <w:t>თსუ</w:t>
      </w:r>
      <w:r w:rsidRPr="00DF3336">
        <w:rPr>
          <w:rFonts w:ascii="firago" w:hAnsi="firago"/>
          <w:shd w:val="clear" w:color="auto" w:fill="FFFFFF"/>
        </w:rPr>
        <w:t>-</w:t>
      </w:r>
      <w:r w:rsidRPr="00DF3336">
        <w:rPr>
          <w:rFonts w:ascii="Sylfaen" w:hAnsi="Sylfaen" w:cs="Sylfaen"/>
          <w:shd w:val="clear" w:color="auto" w:fill="FFFFFF"/>
        </w:rPr>
        <w:t>ს</w:t>
      </w:r>
      <w:r w:rsidRPr="00DF3336">
        <w:rPr>
          <w:rFonts w:ascii="firago" w:hAnsi="firago"/>
          <w:shd w:val="clear" w:color="auto" w:fill="FFFFFF"/>
        </w:rPr>
        <w:t xml:space="preserve"> </w:t>
      </w:r>
      <w:r w:rsidRPr="00DF3336">
        <w:rPr>
          <w:rFonts w:ascii="Sylfaen" w:hAnsi="Sylfaen" w:cs="Sylfaen"/>
          <w:shd w:val="clear" w:color="auto" w:fill="FFFFFF"/>
        </w:rPr>
        <w:t>მედიისა</w:t>
      </w:r>
      <w:r w:rsidRPr="00DF3336">
        <w:rPr>
          <w:rFonts w:ascii="firago" w:hAnsi="firago"/>
          <w:shd w:val="clear" w:color="auto" w:fill="FFFFFF"/>
        </w:rPr>
        <w:t xml:space="preserve"> </w:t>
      </w:r>
      <w:r w:rsidRPr="00DF3336">
        <w:rPr>
          <w:rFonts w:ascii="Sylfaen" w:hAnsi="Sylfaen" w:cs="Sylfaen"/>
          <w:shd w:val="clear" w:color="auto" w:fill="FFFFFF"/>
        </w:rPr>
        <w:t>და</w:t>
      </w:r>
      <w:r w:rsidRPr="00DF3336">
        <w:rPr>
          <w:rFonts w:ascii="firago" w:hAnsi="firago"/>
          <w:shd w:val="clear" w:color="auto" w:fill="FFFFFF"/>
        </w:rPr>
        <w:t xml:space="preserve"> </w:t>
      </w:r>
      <w:r w:rsidRPr="00DF3336">
        <w:rPr>
          <w:rFonts w:ascii="Sylfaen" w:hAnsi="Sylfaen" w:cs="Sylfaen"/>
          <w:shd w:val="clear" w:color="auto" w:fill="FFFFFF"/>
        </w:rPr>
        <w:t>ტელეხელოვნების</w:t>
      </w:r>
      <w:r w:rsidRPr="00DF3336">
        <w:rPr>
          <w:rFonts w:ascii="firago" w:hAnsi="firago"/>
          <w:shd w:val="clear" w:color="auto" w:fill="FFFFFF"/>
        </w:rPr>
        <w:t xml:space="preserve"> </w:t>
      </w:r>
      <w:r w:rsidRPr="00DF3336">
        <w:rPr>
          <w:rFonts w:ascii="Sylfaen" w:hAnsi="Sylfaen" w:cs="Sylfaen"/>
          <w:shd w:val="clear" w:color="auto" w:fill="FFFFFF"/>
        </w:rPr>
        <w:t>კოლეჯის</w:t>
      </w:r>
      <w:r w:rsidRPr="00DF3336">
        <w:rPr>
          <w:rFonts w:ascii="firago" w:hAnsi="firago"/>
          <w:shd w:val="clear" w:color="auto" w:fill="FFFFFF"/>
        </w:rPr>
        <w:t xml:space="preserve"> </w:t>
      </w:r>
      <w:r w:rsidRPr="00DF3336">
        <w:rPr>
          <w:rFonts w:ascii="Sylfaen" w:hAnsi="Sylfaen" w:cs="Sylfaen"/>
          <w:shd w:val="clear" w:color="auto" w:fill="FFFFFF"/>
        </w:rPr>
        <w:t>და</w:t>
      </w:r>
      <w:r w:rsidRPr="00DF3336">
        <w:rPr>
          <w:rFonts w:ascii="firago" w:hAnsi="firago"/>
          <w:shd w:val="clear" w:color="auto" w:fill="FFFFFF"/>
        </w:rPr>
        <w:t xml:space="preserve"> </w:t>
      </w:r>
      <w:r w:rsidRPr="00DF3336">
        <w:rPr>
          <w:rFonts w:ascii="Sylfaen" w:hAnsi="Sylfaen" w:cs="Sylfaen"/>
          <w:shd w:val="clear" w:color="auto" w:fill="FFFFFF"/>
        </w:rPr>
        <w:t>კოლეჯ</w:t>
      </w:r>
      <w:r w:rsidRPr="00DF3336">
        <w:rPr>
          <w:rFonts w:ascii="firago" w:hAnsi="firago"/>
          <w:shd w:val="clear" w:color="auto" w:fill="FFFFFF"/>
        </w:rPr>
        <w:t xml:space="preserve"> „</w:t>
      </w:r>
      <w:r w:rsidRPr="00DF3336">
        <w:rPr>
          <w:rFonts w:ascii="Sylfaen" w:hAnsi="Sylfaen" w:cs="Sylfaen"/>
          <w:shd w:val="clear" w:color="auto" w:fill="FFFFFF"/>
        </w:rPr>
        <w:t>იკაროსი</w:t>
      </w:r>
      <w:r w:rsidRPr="00DF3336">
        <w:rPr>
          <w:rFonts w:ascii="firago" w:hAnsi="firago"/>
          <w:shd w:val="clear" w:color="auto" w:fill="FFFFFF"/>
        </w:rPr>
        <w:t>“-</w:t>
      </w:r>
      <w:r w:rsidRPr="00DF3336">
        <w:rPr>
          <w:rFonts w:ascii="Sylfaen" w:hAnsi="Sylfaen" w:cs="Sylfaen"/>
          <w:shd w:val="clear" w:color="auto" w:fill="FFFFFF"/>
        </w:rPr>
        <w:t>ს</w:t>
      </w:r>
      <w:r w:rsidRPr="00DF3336">
        <w:rPr>
          <w:rFonts w:ascii="firago" w:hAnsi="firago"/>
          <w:shd w:val="clear" w:color="auto" w:fill="FFFFFF"/>
        </w:rPr>
        <w:t xml:space="preserve"> </w:t>
      </w:r>
      <w:r w:rsidRPr="00DF3336">
        <w:rPr>
          <w:rFonts w:ascii="Sylfaen" w:hAnsi="Sylfaen" w:cs="Sylfaen"/>
          <w:shd w:val="clear" w:color="auto" w:fill="FFFFFF"/>
        </w:rPr>
        <w:t>ორგანიზებით</w:t>
      </w:r>
      <w:r w:rsidRPr="00DF3336">
        <w:rPr>
          <w:rFonts w:ascii="firago" w:hAnsi="firago"/>
          <w:shd w:val="clear" w:color="auto" w:fill="FFFFFF"/>
        </w:rPr>
        <w:t xml:space="preserve"> </w:t>
      </w:r>
      <w:r w:rsidRPr="00DF3336">
        <w:rPr>
          <w:rFonts w:ascii="Sylfaen" w:hAnsi="Sylfaen" w:cs="Sylfaen"/>
          <w:shd w:val="clear" w:color="auto" w:fill="FFFFFF"/>
        </w:rPr>
        <w:t>გაიმართა</w:t>
      </w:r>
      <w:r w:rsidRPr="00DF3336">
        <w:rPr>
          <w:rFonts w:ascii="firago" w:hAnsi="firago"/>
          <w:shd w:val="clear" w:color="auto" w:fill="FFFFFF"/>
        </w:rPr>
        <w:t xml:space="preserve"> </w:t>
      </w:r>
      <w:r w:rsidRPr="00DF3336">
        <w:rPr>
          <w:rFonts w:ascii="Sylfaen" w:hAnsi="Sylfaen" w:cs="Sylfaen"/>
          <w:shd w:val="clear" w:color="auto" w:fill="FFFFFF"/>
        </w:rPr>
        <w:t>და</w:t>
      </w:r>
      <w:r w:rsidRPr="00DF3336">
        <w:rPr>
          <w:rFonts w:ascii="firago" w:hAnsi="firago"/>
          <w:shd w:val="clear" w:color="auto" w:fill="FFFFFF"/>
        </w:rPr>
        <w:t xml:space="preserve"> </w:t>
      </w:r>
      <w:r w:rsidRPr="00DF3336">
        <w:rPr>
          <w:rFonts w:ascii="Sylfaen" w:hAnsi="Sylfaen" w:cs="Sylfaen"/>
          <w:shd w:val="clear" w:color="auto" w:fill="FFFFFF"/>
        </w:rPr>
        <w:t>მასში</w:t>
      </w:r>
      <w:r w:rsidRPr="00DF3336">
        <w:rPr>
          <w:rFonts w:ascii="firago" w:hAnsi="firago"/>
          <w:shd w:val="clear" w:color="auto" w:fill="FFFFFF"/>
        </w:rPr>
        <w:t xml:space="preserve"> </w:t>
      </w:r>
      <w:r w:rsidRPr="00DF3336">
        <w:rPr>
          <w:rFonts w:ascii="Sylfaen" w:hAnsi="Sylfaen" w:cs="Sylfaen"/>
          <w:shd w:val="clear" w:color="auto" w:fill="FFFFFF"/>
        </w:rPr>
        <w:t>მონაწილეობას</w:t>
      </w:r>
      <w:r w:rsidRPr="00DF3336">
        <w:rPr>
          <w:rFonts w:ascii="firago" w:hAnsi="firago"/>
          <w:shd w:val="clear" w:color="auto" w:fill="FFFFFF"/>
        </w:rPr>
        <w:t xml:space="preserve"> „</w:t>
      </w:r>
      <w:r w:rsidRPr="00DF3336">
        <w:rPr>
          <w:rFonts w:ascii="Sylfaen" w:hAnsi="Sylfaen" w:cs="Sylfaen"/>
          <w:shd w:val="clear" w:color="auto" w:fill="FFFFFF"/>
        </w:rPr>
        <w:t>ბლექსის</w:t>
      </w:r>
      <w:r w:rsidRPr="00DF3336">
        <w:rPr>
          <w:rFonts w:ascii="firago" w:hAnsi="firago"/>
          <w:shd w:val="clear" w:color="auto" w:fill="FFFFFF"/>
        </w:rPr>
        <w:t>“, „</w:t>
      </w:r>
      <w:r w:rsidRPr="00DF3336">
        <w:rPr>
          <w:rFonts w:ascii="Sylfaen" w:hAnsi="Sylfaen" w:cs="Sylfaen"/>
          <w:shd w:val="clear" w:color="auto" w:fill="FFFFFF"/>
        </w:rPr>
        <w:t>იკაროსის</w:t>
      </w:r>
      <w:r w:rsidRPr="00DF3336">
        <w:rPr>
          <w:rFonts w:ascii="firago" w:hAnsi="firago"/>
          <w:shd w:val="clear" w:color="auto" w:fill="FFFFFF"/>
        </w:rPr>
        <w:t>“, „</w:t>
      </w:r>
      <w:r w:rsidRPr="00DF3336">
        <w:rPr>
          <w:rFonts w:ascii="Sylfaen" w:hAnsi="Sylfaen" w:cs="Sylfaen"/>
          <w:shd w:val="clear" w:color="auto" w:fill="FFFFFF"/>
        </w:rPr>
        <w:t>მერმისის</w:t>
      </w:r>
      <w:r w:rsidRPr="00DF3336">
        <w:rPr>
          <w:rFonts w:ascii="firago" w:hAnsi="firago"/>
          <w:shd w:val="clear" w:color="auto" w:fill="FFFFFF"/>
        </w:rPr>
        <w:t>“, „</w:t>
      </w:r>
      <w:r w:rsidRPr="00DF3336">
        <w:rPr>
          <w:rFonts w:ascii="Sylfaen" w:hAnsi="Sylfaen" w:cs="Sylfaen"/>
          <w:shd w:val="clear" w:color="auto" w:fill="FFFFFF"/>
        </w:rPr>
        <w:t>ახალი</w:t>
      </w:r>
      <w:r w:rsidRPr="00DF3336">
        <w:rPr>
          <w:rFonts w:ascii="firago" w:hAnsi="firago"/>
          <w:shd w:val="clear" w:color="auto" w:fill="FFFFFF"/>
        </w:rPr>
        <w:t xml:space="preserve"> </w:t>
      </w:r>
      <w:r w:rsidRPr="00DF3336">
        <w:rPr>
          <w:rFonts w:ascii="Sylfaen" w:hAnsi="Sylfaen" w:cs="Sylfaen"/>
          <w:shd w:val="clear" w:color="auto" w:fill="FFFFFF"/>
        </w:rPr>
        <w:t>ტალღის</w:t>
      </w:r>
      <w:r w:rsidRPr="00DF3336">
        <w:rPr>
          <w:rFonts w:ascii="firago" w:hAnsi="firago"/>
          <w:shd w:val="clear" w:color="auto" w:fill="FFFFFF"/>
        </w:rPr>
        <w:t>“, „</w:t>
      </w:r>
      <w:r w:rsidRPr="00DF3336">
        <w:rPr>
          <w:rFonts w:ascii="Sylfaen" w:hAnsi="Sylfaen" w:cs="Sylfaen"/>
          <w:shd w:val="clear" w:color="auto" w:fill="FFFFFF"/>
        </w:rPr>
        <w:t>აისი</w:t>
      </w:r>
      <w:r w:rsidRPr="00DF3336">
        <w:rPr>
          <w:rFonts w:ascii="firago" w:hAnsi="firago"/>
          <w:shd w:val="clear" w:color="auto" w:fill="FFFFFF"/>
        </w:rPr>
        <w:t xml:space="preserve">“ </w:t>
      </w:r>
      <w:r w:rsidRPr="00DF3336">
        <w:rPr>
          <w:rFonts w:ascii="Sylfaen" w:hAnsi="Sylfaen" w:cs="Sylfaen"/>
          <w:shd w:val="clear" w:color="auto" w:fill="FFFFFF"/>
        </w:rPr>
        <w:t>და</w:t>
      </w:r>
      <w:r w:rsidRPr="00DF3336">
        <w:rPr>
          <w:rFonts w:ascii="firago" w:hAnsi="firago"/>
          <w:shd w:val="clear" w:color="auto" w:fill="FFFFFF"/>
        </w:rPr>
        <w:t xml:space="preserve"> </w:t>
      </w:r>
      <w:r w:rsidRPr="00DF3336">
        <w:rPr>
          <w:rFonts w:ascii="Sylfaen" w:hAnsi="Sylfaen" w:cs="Sylfaen"/>
          <w:shd w:val="clear" w:color="auto" w:fill="FFFFFF"/>
        </w:rPr>
        <w:t>ილია</w:t>
      </w:r>
      <w:r w:rsidRPr="00DF3336">
        <w:rPr>
          <w:rFonts w:ascii="firago" w:hAnsi="firago"/>
          <w:shd w:val="clear" w:color="auto" w:fill="FFFFFF"/>
        </w:rPr>
        <w:t xml:space="preserve"> </w:t>
      </w:r>
      <w:r w:rsidRPr="00DF3336">
        <w:rPr>
          <w:rFonts w:ascii="Sylfaen" w:hAnsi="Sylfaen" w:cs="Sylfaen"/>
          <w:shd w:val="clear" w:color="auto" w:fill="FFFFFF"/>
        </w:rPr>
        <w:t>წინამძღვრიშვილის</w:t>
      </w:r>
      <w:r w:rsidRPr="00DF3336">
        <w:rPr>
          <w:rFonts w:ascii="firago" w:hAnsi="firago"/>
          <w:shd w:val="clear" w:color="auto" w:fill="FFFFFF"/>
        </w:rPr>
        <w:t xml:space="preserve"> </w:t>
      </w:r>
      <w:r w:rsidRPr="00DF3336">
        <w:rPr>
          <w:rFonts w:ascii="Sylfaen" w:hAnsi="Sylfaen" w:cs="Sylfaen"/>
          <w:shd w:val="clear" w:color="auto" w:fill="FFFFFF"/>
        </w:rPr>
        <w:t>სახელობის</w:t>
      </w:r>
      <w:r w:rsidRPr="00DF3336">
        <w:rPr>
          <w:rFonts w:ascii="firago" w:hAnsi="firago"/>
          <w:shd w:val="clear" w:color="auto" w:fill="FFFFFF"/>
        </w:rPr>
        <w:t xml:space="preserve"> </w:t>
      </w:r>
      <w:r w:rsidRPr="00DF3336">
        <w:rPr>
          <w:rFonts w:ascii="Sylfaen" w:hAnsi="Sylfaen" w:cs="Sylfaen"/>
          <w:shd w:val="clear" w:color="auto" w:fill="FFFFFF"/>
        </w:rPr>
        <w:t>კოლეჯები</w:t>
      </w:r>
      <w:r w:rsidRPr="00DF3336">
        <w:rPr>
          <w:rFonts w:ascii="firago" w:hAnsi="firago"/>
          <w:shd w:val="clear" w:color="auto" w:fill="FFFFFF"/>
        </w:rPr>
        <w:t xml:space="preserve"> </w:t>
      </w:r>
      <w:r w:rsidRPr="00DF3336">
        <w:rPr>
          <w:rFonts w:ascii="Sylfaen" w:hAnsi="Sylfaen" w:cs="Sylfaen"/>
          <w:shd w:val="clear" w:color="auto" w:fill="FFFFFF"/>
        </w:rPr>
        <w:t>იღებდნენ</w:t>
      </w:r>
      <w:r w:rsidRPr="00DF3336">
        <w:rPr>
          <w:rFonts w:ascii="firago" w:hAnsi="firago"/>
          <w:shd w:val="clear" w:color="auto" w:fill="FFFFFF"/>
        </w:rPr>
        <w:t xml:space="preserve">. </w:t>
      </w:r>
      <w:r w:rsidRPr="00DF3336">
        <w:rPr>
          <w:rFonts w:ascii="Sylfaen" w:hAnsi="Sylfaen" w:cs="Sylfaen"/>
          <w:shd w:val="clear" w:color="auto" w:fill="FFFFFF"/>
        </w:rPr>
        <w:t>კონკურსის</w:t>
      </w:r>
      <w:r w:rsidRPr="00DF3336">
        <w:rPr>
          <w:rFonts w:ascii="firago" w:hAnsi="firago"/>
          <w:shd w:val="clear" w:color="auto" w:fill="FFFFFF"/>
        </w:rPr>
        <w:t xml:space="preserve"> </w:t>
      </w:r>
      <w:r w:rsidRPr="00DF3336">
        <w:rPr>
          <w:rFonts w:ascii="Sylfaen" w:hAnsi="Sylfaen" w:cs="Sylfaen"/>
          <w:shd w:val="clear" w:color="auto" w:fill="FFFFFF"/>
        </w:rPr>
        <w:t>ჟიურის</w:t>
      </w:r>
      <w:r w:rsidRPr="00DF3336">
        <w:rPr>
          <w:rFonts w:ascii="firago" w:hAnsi="firago"/>
          <w:shd w:val="clear" w:color="auto" w:fill="FFFFFF"/>
        </w:rPr>
        <w:t xml:space="preserve"> </w:t>
      </w:r>
      <w:r w:rsidRPr="00DF3336">
        <w:rPr>
          <w:rFonts w:ascii="Sylfaen" w:hAnsi="Sylfaen" w:cs="Sylfaen"/>
          <w:shd w:val="clear" w:color="auto" w:fill="FFFFFF"/>
        </w:rPr>
        <w:t>წევრები</w:t>
      </w:r>
      <w:r w:rsidRPr="00DF3336">
        <w:rPr>
          <w:rFonts w:ascii="firago" w:hAnsi="firago"/>
          <w:shd w:val="clear" w:color="auto" w:fill="FFFFFF"/>
        </w:rPr>
        <w:t xml:space="preserve"> </w:t>
      </w:r>
      <w:r w:rsidRPr="00DF3336">
        <w:rPr>
          <w:rFonts w:ascii="Sylfaen" w:hAnsi="Sylfaen" w:cs="Sylfaen"/>
          <w:shd w:val="clear" w:color="auto" w:fill="FFFFFF"/>
        </w:rPr>
        <w:t>იყვნენ</w:t>
      </w:r>
      <w:r w:rsidRPr="00DF3336">
        <w:rPr>
          <w:rFonts w:ascii="firago" w:hAnsi="firago"/>
          <w:shd w:val="clear" w:color="auto" w:fill="FFFFFF"/>
        </w:rPr>
        <w:t xml:space="preserve">: </w:t>
      </w:r>
      <w:r w:rsidRPr="00DF3336">
        <w:rPr>
          <w:rFonts w:ascii="Sylfaen" w:hAnsi="Sylfaen" w:cs="Sylfaen"/>
          <w:shd w:val="clear" w:color="auto" w:fill="FFFFFF"/>
        </w:rPr>
        <w:t>თამარ</w:t>
      </w:r>
      <w:r w:rsidRPr="00DF3336">
        <w:rPr>
          <w:rFonts w:ascii="firago" w:hAnsi="firago"/>
          <w:shd w:val="clear" w:color="auto" w:fill="FFFFFF"/>
        </w:rPr>
        <w:t xml:space="preserve"> </w:t>
      </w:r>
      <w:r w:rsidRPr="00DF3336">
        <w:rPr>
          <w:rFonts w:ascii="Sylfaen" w:hAnsi="Sylfaen" w:cs="Sylfaen"/>
          <w:shd w:val="clear" w:color="auto" w:fill="FFFFFF"/>
        </w:rPr>
        <w:t>ქიტიაშვილი</w:t>
      </w:r>
      <w:r w:rsidRPr="00DF3336">
        <w:rPr>
          <w:rFonts w:ascii="firago" w:hAnsi="firago"/>
          <w:shd w:val="clear" w:color="auto" w:fill="FFFFFF"/>
        </w:rPr>
        <w:t xml:space="preserve"> – </w:t>
      </w:r>
      <w:r w:rsidRPr="00DF3336">
        <w:rPr>
          <w:rFonts w:ascii="Sylfaen" w:hAnsi="Sylfaen" w:cs="Sylfaen"/>
          <w:shd w:val="clear" w:color="auto" w:fill="FFFFFF"/>
        </w:rPr>
        <w:t>საქართველოს</w:t>
      </w:r>
      <w:r w:rsidRPr="00DF3336">
        <w:rPr>
          <w:rFonts w:ascii="firago" w:hAnsi="firago"/>
          <w:shd w:val="clear" w:color="auto" w:fill="FFFFFF"/>
        </w:rPr>
        <w:t xml:space="preserve"> </w:t>
      </w:r>
      <w:r w:rsidRPr="00DF3336">
        <w:rPr>
          <w:rFonts w:ascii="Sylfaen" w:hAnsi="Sylfaen" w:cs="Sylfaen"/>
          <w:shd w:val="clear" w:color="auto" w:fill="FFFFFF"/>
        </w:rPr>
        <w:t>განათლების</w:t>
      </w:r>
      <w:r w:rsidRPr="00DF3336">
        <w:rPr>
          <w:rFonts w:ascii="firago" w:hAnsi="firago"/>
          <w:shd w:val="clear" w:color="auto" w:fill="FFFFFF"/>
        </w:rPr>
        <w:t xml:space="preserve"> </w:t>
      </w:r>
      <w:r w:rsidRPr="00DF3336">
        <w:rPr>
          <w:rFonts w:ascii="Sylfaen" w:hAnsi="Sylfaen" w:cs="Sylfaen"/>
          <w:shd w:val="clear" w:color="auto" w:fill="FFFFFF"/>
        </w:rPr>
        <w:t>და</w:t>
      </w:r>
      <w:r w:rsidRPr="00DF3336">
        <w:rPr>
          <w:rFonts w:ascii="firago" w:hAnsi="firago"/>
          <w:shd w:val="clear" w:color="auto" w:fill="FFFFFF"/>
        </w:rPr>
        <w:t xml:space="preserve"> </w:t>
      </w:r>
      <w:r w:rsidRPr="00DF3336">
        <w:rPr>
          <w:rFonts w:ascii="Sylfaen" w:hAnsi="Sylfaen" w:cs="Sylfaen"/>
          <w:shd w:val="clear" w:color="auto" w:fill="FFFFFF"/>
        </w:rPr>
        <w:t>მეცნიერების</w:t>
      </w:r>
      <w:r w:rsidRPr="00DF3336">
        <w:rPr>
          <w:rFonts w:ascii="firago" w:hAnsi="firago"/>
          <w:shd w:val="clear" w:color="auto" w:fill="FFFFFF"/>
        </w:rPr>
        <w:t xml:space="preserve"> </w:t>
      </w:r>
      <w:r w:rsidRPr="00DF3336">
        <w:rPr>
          <w:rFonts w:ascii="Sylfaen" w:hAnsi="Sylfaen" w:cs="Sylfaen"/>
          <w:shd w:val="clear" w:color="auto" w:fill="FFFFFF"/>
        </w:rPr>
        <w:t>მინისტრის</w:t>
      </w:r>
      <w:r w:rsidRPr="00DF3336">
        <w:rPr>
          <w:rFonts w:ascii="firago" w:hAnsi="firago"/>
          <w:shd w:val="clear" w:color="auto" w:fill="FFFFFF"/>
        </w:rPr>
        <w:t xml:space="preserve"> </w:t>
      </w:r>
      <w:r w:rsidRPr="00DF3336">
        <w:rPr>
          <w:rFonts w:ascii="Sylfaen" w:hAnsi="Sylfaen" w:cs="Sylfaen"/>
          <w:shd w:val="clear" w:color="auto" w:fill="FFFFFF"/>
        </w:rPr>
        <w:t>მოადგილე</w:t>
      </w:r>
      <w:r w:rsidRPr="00DF3336">
        <w:rPr>
          <w:rFonts w:ascii="firago" w:hAnsi="firago"/>
          <w:shd w:val="clear" w:color="auto" w:fill="FFFFFF"/>
        </w:rPr>
        <w:t xml:space="preserve">, </w:t>
      </w:r>
      <w:r w:rsidRPr="00DF3336">
        <w:rPr>
          <w:rFonts w:ascii="Sylfaen" w:hAnsi="Sylfaen" w:cs="Sylfaen"/>
          <w:shd w:val="clear" w:color="auto" w:fill="FFFFFF"/>
        </w:rPr>
        <w:t>ესმა</w:t>
      </w:r>
      <w:r w:rsidRPr="00DF3336">
        <w:rPr>
          <w:rFonts w:ascii="firago" w:hAnsi="firago"/>
          <w:shd w:val="clear" w:color="auto" w:fill="FFFFFF"/>
        </w:rPr>
        <w:t xml:space="preserve"> </w:t>
      </w:r>
      <w:r w:rsidRPr="00DF3336">
        <w:rPr>
          <w:rFonts w:ascii="Sylfaen" w:hAnsi="Sylfaen" w:cs="Sylfaen"/>
          <w:shd w:val="clear" w:color="auto" w:fill="FFFFFF"/>
        </w:rPr>
        <w:t>კუნჭულია</w:t>
      </w:r>
      <w:r w:rsidRPr="00DF3336">
        <w:rPr>
          <w:rFonts w:ascii="firago" w:hAnsi="firago"/>
          <w:shd w:val="clear" w:color="auto" w:fill="FFFFFF"/>
        </w:rPr>
        <w:t xml:space="preserve"> – </w:t>
      </w:r>
      <w:r w:rsidRPr="00DF3336">
        <w:rPr>
          <w:rFonts w:ascii="Sylfaen" w:hAnsi="Sylfaen" w:cs="Sylfaen"/>
          <w:shd w:val="clear" w:color="auto" w:fill="FFFFFF"/>
        </w:rPr>
        <w:t>გასტრონომიული</w:t>
      </w:r>
      <w:r w:rsidRPr="00DF3336">
        <w:rPr>
          <w:rFonts w:ascii="firago" w:hAnsi="firago"/>
          <w:shd w:val="clear" w:color="auto" w:fill="FFFFFF"/>
        </w:rPr>
        <w:t xml:space="preserve"> </w:t>
      </w:r>
      <w:r w:rsidRPr="00DF3336">
        <w:rPr>
          <w:rFonts w:ascii="Sylfaen" w:hAnsi="Sylfaen" w:cs="Sylfaen"/>
          <w:shd w:val="clear" w:color="auto" w:fill="FFFFFF"/>
        </w:rPr>
        <w:t>მუზეუმის</w:t>
      </w:r>
      <w:r w:rsidRPr="00DF3336">
        <w:rPr>
          <w:rFonts w:ascii="firago" w:hAnsi="firago"/>
          <w:shd w:val="clear" w:color="auto" w:fill="FFFFFF"/>
        </w:rPr>
        <w:t xml:space="preserve"> </w:t>
      </w:r>
      <w:r w:rsidRPr="00DF3336">
        <w:rPr>
          <w:rFonts w:ascii="Sylfaen" w:hAnsi="Sylfaen" w:cs="Sylfaen"/>
          <w:shd w:val="clear" w:color="auto" w:fill="FFFFFF"/>
        </w:rPr>
        <w:t>დამფუძნებელი</w:t>
      </w:r>
      <w:r w:rsidRPr="00DF3336">
        <w:rPr>
          <w:rFonts w:ascii="firago" w:hAnsi="firago"/>
          <w:shd w:val="clear" w:color="auto" w:fill="FFFFFF"/>
        </w:rPr>
        <w:t xml:space="preserve">, </w:t>
      </w:r>
      <w:r w:rsidRPr="00DF3336">
        <w:rPr>
          <w:rFonts w:ascii="Sylfaen" w:hAnsi="Sylfaen" w:cs="Sylfaen"/>
          <w:shd w:val="clear" w:color="auto" w:fill="FFFFFF"/>
        </w:rPr>
        <w:t>თინა</w:t>
      </w:r>
      <w:r w:rsidRPr="00DF3336">
        <w:rPr>
          <w:rFonts w:ascii="firago" w:hAnsi="firago"/>
          <w:shd w:val="clear" w:color="auto" w:fill="FFFFFF"/>
        </w:rPr>
        <w:t xml:space="preserve"> </w:t>
      </w:r>
      <w:r w:rsidRPr="00DF3336">
        <w:rPr>
          <w:rFonts w:ascii="Sylfaen" w:hAnsi="Sylfaen" w:cs="Sylfaen"/>
          <w:shd w:val="clear" w:color="auto" w:fill="FFFFFF"/>
        </w:rPr>
        <w:t>ვაშაკიძე</w:t>
      </w:r>
      <w:r w:rsidRPr="00DF3336">
        <w:rPr>
          <w:rFonts w:ascii="firago" w:hAnsi="firago"/>
          <w:shd w:val="clear" w:color="auto" w:fill="FFFFFF"/>
        </w:rPr>
        <w:t xml:space="preserve"> – </w:t>
      </w:r>
      <w:r w:rsidRPr="00DF3336">
        <w:rPr>
          <w:rFonts w:ascii="Sylfaen" w:hAnsi="Sylfaen" w:cs="Sylfaen"/>
          <w:shd w:val="clear" w:color="auto" w:fill="FFFFFF"/>
        </w:rPr>
        <w:t>შეფი</w:t>
      </w:r>
      <w:r w:rsidRPr="00DF3336">
        <w:rPr>
          <w:rFonts w:ascii="firago" w:hAnsi="firago"/>
          <w:shd w:val="clear" w:color="auto" w:fill="FFFFFF"/>
        </w:rPr>
        <w:t>.</w:t>
      </w:r>
    </w:p>
    <w:p w:rsidR="00F30336" w:rsidRPr="004149F0" w:rsidRDefault="00DD787E" w:rsidP="004149F0">
      <w:pPr>
        <w:spacing w:before="45" w:after="45" w:line="240" w:lineRule="auto"/>
        <w:jc w:val="both"/>
        <w:rPr>
          <w:rFonts w:ascii="Sylfaen" w:eastAsia="Times New Roman" w:hAnsi="Sylfaen" w:cs="Times New Roman"/>
          <w:color w:val="000000"/>
          <w:sz w:val="24"/>
          <w:szCs w:val="24"/>
          <w:lang w:val="ka-GE"/>
        </w:rPr>
      </w:pPr>
      <w:r w:rsidRPr="004149F0">
        <w:rPr>
          <w:rFonts w:ascii="Sylfaen" w:eastAsia="Times New Roman" w:hAnsi="Sylfaen" w:cs="Times New Roman"/>
          <w:color w:val="000000"/>
          <w:sz w:val="24"/>
          <w:szCs w:val="24"/>
        </w:rPr>
        <w:t>2</w:t>
      </w:r>
      <w:r w:rsidR="00DF3336">
        <w:rPr>
          <w:rFonts w:ascii="Sylfaen" w:eastAsia="Times New Roman" w:hAnsi="Sylfaen" w:cs="Times New Roman"/>
          <w:color w:val="000000"/>
          <w:sz w:val="24"/>
          <w:szCs w:val="24"/>
        </w:rPr>
        <w:t>021</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წელს</w:t>
      </w:r>
      <w:r w:rsidR="00F30336"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 xml:space="preserve">კოლეჯი აგრძელებდა </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პროფესიული</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მომზადება</w:t>
      </w:r>
      <w:r w:rsidR="00F30336" w:rsidRPr="004149F0">
        <w:rPr>
          <w:rFonts w:ascii="Sylfaen" w:eastAsia="Times New Roman" w:hAnsi="Sylfaen" w:cs="Times New Roman"/>
          <w:color w:val="000000"/>
          <w:sz w:val="24"/>
          <w:szCs w:val="24"/>
        </w:rPr>
        <w:t>-</w:t>
      </w:r>
      <w:r w:rsidR="00F30336" w:rsidRPr="004149F0">
        <w:rPr>
          <w:rFonts w:ascii="Sylfaen" w:eastAsia="Times New Roman" w:hAnsi="Sylfaen" w:cs="Sylfaen"/>
          <w:color w:val="000000"/>
          <w:sz w:val="24"/>
          <w:szCs w:val="24"/>
        </w:rPr>
        <w:t>გადამზადების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პროგრამების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განხორციელებისა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რომლის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ფარგლებშიც</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პირველ</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ეტაპზე</w:t>
      </w:r>
      <w:r w:rsidR="00F30336"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გადამზადდა</w:t>
      </w:r>
      <w:r w:rsidR="00F30336" w:rsidRPr="004149F0">
        <w:rPr>
          <w:rFonts w:ascii="Sylfaen" w:eastAsia="Times New Roman" w:hAnsi="Sylfaen" w:cs="Times New Roman"/>
          <w:color w:val="000000"/>
          <w:sz w:val="24"/>
          <w:szCs w:val="24"/>
        </w:rPr>
        <w:t xml:space="preserve"> 20 </w:t>
      </w:r>
      <w:r w:rsidR="00F30336" w:rsidRPr="004149F0">
        <w:rPr>
          <w:rFonts w:ascii="Sylfaen" w:eastAsia="Times New Roman" w:hAnsi="Sylfaen" w:cs="Sylfaen"/>
          <w:color w:val="000000"/>
          <w:sz w:val="24"/>
          <w:szCs w:val="24"/>
        </w:rPr>
        <w:t>ადამიანი</w:t>
      </w:r>
      <w:r w:rsidR="00F30336" w:rsidRPr="004149F0">
        <w:rPr>
          <w:rFonts w:ascii="Sylfaen" w:eastAsia="Times New Roman" w:hAnsi="Sylfaen" w:cs="Times New Roman"/>
          <w:color w:val="000000"/>
          <w:sz w:val="24"/>
          <w:szCs w:val="24"/>
        </w:rPr>
        <w:t xml:space="preserve"> 2 </w:t>
      </w:r>
      <w:r w:rsidR="00F30336" w:rsidRPr="004149F0">
        <w:rPr>
          <w:rFonts w:ascii="Sylfaen" w:eastAsia="Times New Roman" w:hAnsi="Sylfaen" w:cs="Sylfaen"/>
          <w:color w:val="000000"/>
          <w:sz w:val="24"/>
          <w:szCs w:val="24"/>
        </w:rPr>
        <w:t>სპეციალობაზე</w:t>
      </w:r>
      <w:r w:rsidR="00F30336" w:rsidRPr="004149F0">
        <w:rPr>
          <w:rFonts w:ascii="Sylfaen" w:eastAsia="Times New Roman" w:hAnsi="Sylfaen" w:cs="Times New Roman"/>
          <w:color w:val="000000"/>
          <w:sz w:val="24"/>
          <w:szCs w:val="24"/>
        </w:rPr>
        <w:t>-</w:t>
      </w:r>
      <w:r w:rsidR="00F30336" w:rsidRPr="004149F0">
        <w:rPr>
          <w:rFonts w:ascii="Sylfaen" w:eastAsia="Times New Roman" w:hAnsi="Sylfaen" w:cs="Sylfaen"/>
          <w:color w:val="000000"/>
          <w:sz w:val="24"/>
          <w:szCs w:val="24"/>
        </w:rPr>
        <w:t>გარე</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განათების</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ელექტრო</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მემონტაჟე</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და</w:t>
      </w:r>
      <w:r w:rsidR="00F30336" w:rsidRPr="004149F0">
        <w:rPr>
          <w:rFonts w:ascii="Sylfaen" w:eastAsia="Times New Roman" w:hAnsi="Sylfaen" w:cs="Times New Roman"/>
          <w:color w:val="000000"/>
          <w:sz w:val="24"/>
          <w:szCs w:val="24"/>
        </w:rPr>
        <w:t xml:space="preserve"> </w:t>
      </w:r>
      <w:r w:rsidR="00F30336" w:rsidRPr="004149F0">
        <w:rPr>
          <w:rFonts w:ascii="Sylfaen" w:eastAsia="Times New Roman" w:hAnsi="Sylfaen" w:cs="Sylfaen"/>
          <w:color w:val="000000"/>
          <w:sz w:val="24"/>
          <w:szCs w:val="24"/>
        </w:rPr>
        <w:t>დისტანციური</w:t>
      </w:r>
      <w:r w:rsidR="00F30336" w:rsidRPr="004149F0">
        <w:rPr>
          <w:rFonts w:ascii="Sylfaen" w:eastAsia="Times New Roman" w:hAnsi="Sylfaen" w:cs="Times New Roman"/>
          <w:color w:val="000000"/>
          <w:sz w:val="24"/>
          <w:szCs w:val="24"/>
        </w:rPr>
        <w:t xml:space="preserve"> IT </w:t>
      </w:r>
      <w:r w:rsidR="00F30336" w:rsidRPr="004149F0">
        <w:rPr>
          <w:rFonts w:ascii="Sylfaen" w:eastAsia="Times New Roman" w:hAnsi="Sylfaen" w:cs="Sylfaen"/>
          <w:color w:val="000000"/>
          <w:sz w:val="24"/>
          <w:szCs w:val="24"/>
        </w:rPr>
        <w:t>მხარდაჭერის</w:t>
      </w:r>
      <w:r w:rsidR="00F30336"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 xml:space="preserve">სპეციალისტი. </w:t>
      </w:r>
      <w:r w:rsidR="00DF3336">
        <w:rPr>
          <w:rFonts w:ascii="Sylfaen" w:eastAsia="Times New Roman" w:hAnsi="Sylfaen" w:cs="Sylfaen"/>
          <w:color w:val="000000"/>
          <w:sz w:val="24"/>
          <w:szCs w:val="24"/>
          <w:lang w:val="ka-GE"/>
        </w:rPr>
        <w:t xml:space="preserve"> 2021 </w:t>
      </w:r>
      <w:r w:rsidR="00657094" w:rsidRPr="004149F0">
        <w:rPr>
          <w:rFonts w:ascii="Sylfaen" w:eastAsia="Times New Roman" w:hAnsi="Sylfaen" w:cs="Sylfaen"/>
          <w:color w:val="000000"/>
          <w:sz w:val="24"/>
          <w:szCs w:val="24"/>
          <w:lang w:val="ka-GE"/>
        </w:rPr>
        <w:t xml:space="preserve"> წელს შემუშავდა </w:t>
      </w:r>
      <w:r w:rsidR="00DF3336">
        <w:rPr>
          <w:rFonts w:ascii="Sylfaen" w:eastAsia="Times New Roman" w:hAnsi="Sylfaen" w:cs="Sylfaen"/>
          <w:color w:val="000000"/>
          <w:sz w:val="24"/>
          <w:szCs w:val="24"/>
          <w:lang w:val="ka-GE"/>
        </w:rPr>
        <w:t xml:space="preserve">და მიმდინარეობდა სწავლება </w:t>
      </w:r>
      <w:r w:rsidR="00657094" w:rsidRPr="004149F0">
        <w:rPr>
          <w:rFonts w:ascii="Sylfaen" w:eastAsia="Times New Roman" w:hAnsi="Sylfaen" w:cs="Sylfaen"/>
          <w:color w:val="000000"/>
          <w:sz w:val="24"/>
          <w:szCs w:val="24"/>
          <w:lang w:val="ka-GE"/>
        </w:rPr>
        <w:t xml:space="preserve"> გადამზადების პროგრამა</w:t>
      </w:r>
      <w:r w:rsidR="00DF3336">
        <w:rPr>
          <w:rFonts w:ascii="Sylfaen" w:eastAsia="Times New Roman" w:hAnsi="Sylfaen" w:cs="Sylfaen"/>
          <w:color w:val="000000"/>
          <w:sz w:val="24"/>
          <w:szCs w:val="24"/>
          <w:lang w:val="ka-GE"/>
        </w:rPr>
        <w:t>ზე</w:t>
      </w:r>
      <w:r w:rsidR="00657094" w:rsidRPr="004149F0">
        <w:rPr>
          <w:rFonts w:ascii="Sylfaen" w:eastAsia="Times New Roman" w:hAnsi="Sylfaen" w:cs="Sylfaen"/>
          <w:color w:val="000000"/>
          <w:sz w:val="24"/>
          <w:szCs w:val="24"/>
          <w:lang w:val="ka-GE"/>
        </w:rPr>
        <w:t xml:space="preserve"> ,,კერძების მომზადება ს</w:t>
      </w:r>
      <w:r w:rsidR="00DF3336">
        <w:rPr>
          <w:rFonts w:ascii="Sylfaen" w:eastAsia="Times New Roman" w:hAnsi="Sylfaen" w:cs="Sylfaen"/>
          <w:color w:val="000000"/>
          <w:sz w:val="24"/>
          <w:szCs w:val="24"/>
          <w:lang w:val="ka-GE"/>
        </w:rPr>
        <w:t xml:space="preserve">ხვადასხვა ტექნოლოგიური მეთოდით“ და ,,სერვისი და სერვირება“. </w:t>
      </w: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r w:rsidRPr="004149F0">
        <w:rPr>
          <w:rFonts w:ascii="Sylfaen" w:eastAsia="Times New Roman" w:hAnsi="Sylfaen" w:cs="Sylfaen"/>
          <w:color w:val="000000"/>
          <w:sz w:val="24"/>
          <w:szCs w:val="24"/>
        </w:rPr>
        <w:t>კოლეჯი</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w:t>
      </w:r>
      <w:r w:rsidRPr="004149F0">
        <w:rPr>
          <w:rFonts w:ascii="Sylfaen" w:eastAsia="Times New Roman" w:hAnsi="Sylfaen" w:cs="Sylfaen"/>
          <w:color w:val="000000"/>
          <w:sz w:val="24"/>
          <w:szCs w:val="24"/>
        </w:rPr>
        <w:t>ჰორიზონტი</w:t>
      </w:r>
      <w:r w:rsidRPr="004149F0">
        <w:rPr>
          <w:rFonts w:ascii="Sylfaen" w:eastAsia="Times New Roman" w:hAnsi="Sylfaen" w:cs="Verdana"/>
          <w:color w:val="000000"/>
          <w:sz w:val="24"/>
          <w:szCs w:val="24"/>
        </w:rPr>
        <w:t>“</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მუდმივად</w:t>
      </w:r>
      <w:r w:rsidRPr="004149F0">
        <w:rPr>
          <w:rFonts w:ascii="Sylfaen" w:eastAsia="Times New Roman" w:hAnsi="Sylfaen" w:cs="Times New Roman"/>
          <w:color w:val="000000"/>
          <w:sz w:val="24"/>
          <w:szCs w:val="24"/>
        </w:rPr>
        <w:t xml:space="preserve"> </w:t>
      </w:r>
      <w:r w:rsidRPr="004149F0">
        <w:rPr>
          <w:rFonts w:ascii="Sylfaen" w:eastAsia="Times New Roman" w:hAnsi="Sylfaen" w:cs="Verdana"/>
          <w:color w:val="000000"/>
          <w:sz w:val="24"/>
          <w:szCs w:val="24"/>
        </w:rPr>
        <w:t> </w:t>
      </w:r>
      <w:r w:rsidRPr="004149F0">
        <w:rPr>
          <w:rFonts w:ascii="Sylfaen" w:eastAsia="Times New Roman" w:hAnsi="Sylfaen" w:cs="Sylfaen"/>
          <w:color w:val="000000"/>
          <w:sz w:val="24"/>
          <w:szCs w:val="24"/>
        </w:rPr>
        <w:t>ჩართულია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შრომის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ბაზრის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კვლევის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დასაქმების</w:t>
      </w:r>
      <w:r w:rsidRPr="004149F0">
        <w:rPr>
          <w:rFonts w:ascii="Sylfaen" w:eastAsia="Times New Roman" w:hAnsi="Sylfaen" w:cs="Verdana"/>
          <w:color w:val="000000"/>
          <w:sz w:val="24"/>
          <w:szCs w:val="24"/>
        </w:rPr>
        <w:t> </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საკითხებში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როგორც</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გურიის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მხარეში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ასევე</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ფარგლებს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გარეთ</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კოლეჯი</w:t>
      </w:r>
      <w:r w:rsidRPr="004149F0">
        <w:rPr>
          <w:rFonts w:ascii="Sylfaen" w:eastAsia="Times New Roman" w:hAnsi="Sylfaen" w:cs="Verdana"/>
          <w:color w:val="000000"/>
          <w:sz w:val="24"/>
          <w:szCs w:val="24"/>
        </w:rPr>
        <w:t> </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მზად</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არის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მიიღოს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ყველა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შესაძლო</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გამოწვევა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დაკვეთა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ბიზნესის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საზოგადოების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მხრიდან</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და</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უზრუნველყოს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მაღალკვალიფიციური</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კადრების</w:t>
      </w:r>
      <w:r w:rsidRPr="004149F0">
        <w:rPr>
          <w:rFonts w:ascii="Sylfaen" w:eastAsia="Times New Roman" w:hAnsi="Sylfaen" w:cs="Times New Roman"/>
          <w:color w:val="000000"/>
          <w:sz w:val="24"/>
          <w:szCs w:val="24"/>
        </w:rPr>
        <w:t xml:space="preserve"> </w:t>
      </w:r>
      <w:r w:rsidRPr="004149F0">
        <w:rPr>
          <w:rFonts w:ascii="Sylfaen" w:eastAsia="Times New Roman" w:hAnsi="Sylfaen" w:cs="Sylfaen"/>
          <w:color w:val="000000"/>
          <w:sz w:val="24"/>
          <w:szCs w:val="24"/>
        </w:rPr>
        <w:t>მიწოდება</w:t>
      </w:r>
      <w:r w:rsidRPr="004149F0">
        <w:rPr>
          <w:rFonts w:ascii="Sylfaen" w:eastAsia="Times New Roman" w:hAnsi="Sylfaen" w:cs="Times New Roman"/>
          <w:color w:val="000000"/>
          <w:sz w:val="24"/>
          <w:szCs w:val="24"/>
        </w:rPr>
        <w:t xml:space="preserve"> .</w:t>
      </w:r>
    </w:p>
    <w:p w:rsidR="00F30336" w:rsidRPr="004149F0" w:rsidRDefault="00F30336" w:rsidP="004149F0">
      <w:pPr>
        <w:spacing w:before="45" w:after="45" w:line="240" w:lineRule="auto"/>
        <w:jc w:val="both"/>
        <w:rPr>
          <w:rFonts w:ascii="Sylfaen" w:eastAsia="Times New Roman" w:hAnsi="Sylfaen" w:cs="Times New Roman"/>
          <w:color w:val="000000"/>
          <w:sz w:val="24"/>
          <w:szCs w:val="24"/>
        </w:rPr>
      </w:pPr>
    </w:p>
    <w:sectPr w:rsidR="00F30336" w:rsidRPr="00414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firag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2pt;height:12pt;visibility:visible;mso-wrap-style:square" o:bullet="t">
        <v:imagedata r:id="rId1" o:title="🎉"/>
      </v:shape>
    </w:pict>
  </w:numPicBullet>
  <w:abstractNum w:abstractNumId="0">
    <w:nsid w:val="71DD794F"/>
    <w:multiLevelType w:val="hybridMultilevel"/>
    <w:tmpl w:val="200A9860"/>
    <w:lvl w:ilvl="0" w:tplc="4204E2DC">
      <w:start w:val="1"/>
      <w:numFmt w:val="bullet"/>
      <w:lvlText w:val=""/>
      <w:lvlPicBulletId w:val="0"/>
      <w:lvlJc w:val="left"/>
      <w:pPr>
        <w:tabs>
          <w:tab w:val="num" w:pos="720"/>
        </w:tabs>
        <w:ind w:left="720" w:hanging="360"/>
      </w:pPr>
      <w:rPr>
        <w:rFonts w:ascii="Symbol" w:hAnsi="Symbol" w:hint="default"/>
      </w:rPr>
    </w:lvl>
    <w:lvl w:ilvl="1" w:tplc="A754AEDA" w:tentative="1">
      <w:start w:val="1"/>
      <w:numFmt w:val="bullet"/>
      <w:lvlText w:val=""/>
      <w:lvlJc w:val="left"/>
      <w:pPr>
        <w:tabs>
          <w:tab w:val="num" w:pos="1440"/>
        </w:tabs>
        <w:ind w:left="1440" w:hanging="360"/>
      </w:pPr>
      <w:rPr>
        <w:rFonts w:ascii="Symbol" w:hAnsi="Symbol" w:hint="default"/>
      </w:rPr>
    </w:lvl>
    <w:lvl w:ilvl="2" w:tplc="7D34B946" w:tentative="1">
      <w:start w:val="1"/>
      <w:numFmt w:val="bullet"/>
      <w:lvlText w:val=""/>
      <w:lvlJc w:val="left"/>
      <w:pPr>
        <w:tabs>
          <w:tab w:val="num" w:pos="2160"/>
        </w:tabs>
        <w:ind w:left="2160" w:hanging="360"/>
      </w:pPr>
      <w:rPr>
        <w:rFonts w:ascii="Symbol" w:hAnsi="Symbol" w:hint="default"/>
      </w:rPr>
    </w:lvl>
    <w:lvl w:ilvl="3" w:tplc="3ABA56B8" w:tentative="1">
      <w:start w:val="1"/>
      <w:numFmt w:val="bullet"/>
      <w:lvlText w:val=""/>
      <w:lvlJc w:val="left"/>
      <w:pPr>
        <w:tabs>
          <w:tab w:val="num" w:pos="2880"/>
        </w:tabs>
        <w:ind w:left="2880" w:hanging="360"/>
      </w:pPr>
      <w:rPr>
        <w:rFonts w:ascii="Symbol" w:hAnsi="Symbol" w:hint="default"/>
      </w:rPr>
    </w:lvl>
    <w:lvl w:ilvl="4" w:tplc="6584D89A" w:tentative="1">
      <w:start w:val="1"/>
      <w:numFmt w:val="bullet"/>
      <w:lvlText w:val=""/>
      <w:lvlJc w:val="left"/>
      <w:pPr>
        <w:tabs>
          <w:tab w:val="num" w:pos="3600"/>
        </w:tabs>
        <w:ind w:left="3600" w:hanging="360"/>
      </w:pPr>
      <w:rPr>
        <w:rFonts w:ascii="Symbol" w:hAnsi="Symbol" w:hint="default"/>
      </w:rPr>
    </w:lvl>
    <w:lvl w:ilvl="5" w:tplc="18BAF962" w:tentative="1">
      <w:start w:val="1"/>
      <w:numFmt w:val="bullet"/>
      <w:lvlText w:val=""/>
      <w:lvlJc w:val="left"/>
      <w:pPr>
        <w:tabs>
          <w:tab w:val="num" w:pos="4320"/>
        </w:tabs>
        <w:ind w:left="4320" w:hanging="360"/>
      </w:pPr>
      <w:rPr>
        <w:rFonts w:ascii="Symbol" w:hAnsi="Symbol" w:hint="default"/>
      </w:rPr>
    </w:lvl>
    <w:lvl w:ilvl="6" w:tplc="AE0C9BBC" w:tentative="1">
      <w:start w:val="1"/>
      <w:numFmt w:val="bullet"/>
      <w:lvlText w:val=""/>
      <w:lvlJc w:val="left"/>
      <w:pPr>
        <w:tabs>
          <w:tab w:val="num" w:pos="5040"/>
        </w:tabs>
        <w:ind w:left="5040" w:hanging="360"/>
      </w:pPr>
      <w:rPr>
        <w:rFonts w:ascii="Symbol" w:hAnsi="Symbol" w:hint="default"/>
      </w:rPr>
    </w:lvl>
    <w:lvl w:ilvl="7" w:tplc="2B28059A" w:tentative="1">
      <w:start w:val="1"/>
      <w:numFmt w:val="bullet"/>
      <w:lvlText w:val=""/>
      <w:lvlJc w:val="left"/>
      <w:pPr>
        <w:tabs>
          <w:tab w:val="num" w:pos="5760"/>
        </w:tabs>
        <w:ind w:left="5760" w:hanging="360"/>
      </w:pPr>
      <w:rPr>
        <w:rFonts w:ascii="Symbol" w:hAnsi="Symbol" w:hint="default"/>
      </w:rPr>
    </w:lvl>
    <w:lvl w:ilvl="8" w:tplc="3F9E18E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39"/>
    <w:rsid w:val="001059DA"/>
    <w:rsid w:val="0036385A"/>
    <w:rsid w:val="004149F0"/>
    <w:rsid w:val="006063BD"/>
    <w:rsid w:val="00657094"/>
    <w:rsid w:val="00657413"/>
    <w:rsid w:val="006E3CDB"/>
    <w:rsid w:val="007D374B"/>
    <w:rsid w:val="007F7939"/>
    <w:rsid w:val="00814325"/>
    <w:rsid w:val="00816F97"/>
    <w:rsid w:val="008C39C6"/>
    <w:rsid w:val="00907E33"/>
    <w:rsid w:val="009755BD"/>
    <w:rsid w:val="00A04E48"/>
    <w:rsid w:val="00A75516"/>
    <w:rsid w:val="00AA6272"/>
    <w:rsid w:val="00AB7C0C"/>
    <w:rsid w:val="00BC5E05"/>
    <w:rsid w:val="00DD787E"/>
    <w:rsid w:val="00DF3336"/>
    <w:rsid w:val="00E234C0"/>
    <w:rsid w:val="00F3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E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4318">
      <w:bodyDiv w:val="1"/>
      <w:marLeft w:val="0"/>
      <w:marRight w:val="0"/>
      <w:marTop w:val="0"/>
      <w:marBottom w:val="0"/>
      <w:divBdr>
        <w:top w:val="none" w:sz="0" w:space="0" w:color="auto"/>
        <w:left w:val="none" w:sz="0" w:space="0" w:color="auto"/>
        <w:bottom w:val="none" w:sz="0" w:space="0" w:color="auto"/>
        <w:right w:val="none" w:sz="0" w:space="0" w:color="auto"/>
      </w:divBdr>
      <w:divsChild>
        <w:div w:id="1997420084">
          <w:marLeft w:val="0"/>
          <w:marRight w:val="0"/>
          <w:marTop w:val="0"/>
          <w:marBottom w:val="0"/>
          <w:divBdr>
            <w:top w:val="none" w:sz="0" w:space="0" w:color="auto"/>
            <w:left w:val="none" w:sz="0" w:space="0" w:color="auto"/>
            <w:bottom w:val="none" w:sz="0" w:space="0" w:color="auto"/>
            <w:right w:val="none" w:sz="0" w:space="0" w:color="auto"/>
          </w:divBdr>
        </w:div>
        <w:div w:id="1979258441">
          <w:marLeft w:val="0"/>
          <w:marRight w:val="0"/>
          <w:marTop w:val="120"/>
          <w:marBottom w:val="0"/>
          <w:divBdr>
            <w:top w:val="none" w:sz="0" w:space="0" w:color="auto"/>
            <w:left w:val="none" w:sz="0" w:space="0" w:color="auto"/>
            <w:bottom w:val="none" w:sz="0" w:space="0" w:color="auto"/>
            <w:right w:val="none" w:sz="0" w:space="0" w:color="auto"/>
          </w:divBdr>
          <w:divsChild>
            <w:div w:id="104496657">
              <w:marLeft w:val="0"/>
              <w:marRight w:val="0"/>
              <w:marTop w:val="0"/>
              <w:marBottom w:val="0"/>
              <w:divBdr>
                <w:top w:val="none" w:sz="0" w:space="0" w:color="auto"/>
                <w:left w:val="none" w:sz="0" w:space="0" w:color="auto"/>
                <w:bottom w:val="none" w:sz="0" w:space="0" w:color="auto"/>
                <w:right w:val="none" w:sz="0" w:space="0" w:color="auto"/>
              </w:divBdr>
            </w:div>
          </w:divsChild>
        </w:div>
        <w:div w:id="755058389">
          <w:marLeft w:val="0"/>
          <w:marRight w:val="0"/>
          <w:marTop w:val="120"/>
          <w:marBottom w:val="0"/>
          <w:divBdr>
            <w:top w:val="none" w:sz="0" w:space="0" w:color="auto"/>
            <w:left w:val="none" w:sz="0" w:space="0" w:color="auto"/>
            <w:bottom w:val="none" w:sz="0" w:space="0" w:color="auto"/>
            <w:right w:val="none" w:sz="0" w:space="0" w:color="auto"/>
          </w:divBdr>
          <w:divsChild>
            <w:div w:id="1973367446">
              <w:marLeft w:val="0"/>
              <w:marRight w:val="0"/>
              <w:marTop w:val="0"/>
              <w:marBottom w:val="0"/>
              <w:divBdr>
                <w:top w:val="none" w:sz="0" w:space="0" w:color="auto"/>
                <w:left w:val="none" w:sz="0" w:space="0" w:color="auto"/>
                <w:bottom w:val="none" w:sz="0" w:space="0" w:color="auto"/>
                <w:right w:val="none" w:sz="0" w:space="0" w:color="auto"/>
              </w:divBdr>
            </w:div>
          </w:divsChild>
        </w:div>
        <w:div w:id="1608997774">
          <w:marLeft w:val="0"/>
          <w:marRight w:val="0"/>
          <w:marTop w:val="120"/>
          <w:marBottom w:val="0"/>
          <w:divBdr>
            <w:top w:val="none" w:sz="0" w:space="0" w:color="auto"/>
            <w:left w:val="none" w:sz="0" w:space="0" w:color="auto"/>
            <w:bottom w:val="none" w:sz="0" w:space="0" w:color="auto"/>
            <w:right w:val="none" w:sz="0" w:space="0" w:color="auto"/>
          </w:divBdr>
          <w:divsChild>
            <w:div w:id="20744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1227">
      <w:bodyDiv w:val="1"/>
      <w:marLeft w:val="0"/>
      <w:marRight w:val="0"/>
      <w:marTop w:val="0"/>
      <w:marBottom w:val="0"/>
      <w:divBdr>
        <w:top w:val="none" w:sz="0" w:space="0" w:color="auto"/>
        <w:left w:val="none" w:sz="0" w:space="0" w:color="auto"/>
        <w:bottom w:val="none" w:sz="0" w:space="0" w:color="auto"/>
        <w:right w:val="none" w:sz="0" w:space="0" w:color="auto"/>
      </w:divBdr>
      <w:divsChild>
        <w:div w:id="817184673">
          <w:marLeft w:val="0"/>
          <w:marRight w:val="0"/>
          <w:marTop w:val="0"/>
          <w:marBottom w:val="0"/>
          <w:divBdr>
            <w:top w:val="none" w:sz="0" w:space="0" w:color="auto"/>
            <w:left w:val="none" w:sz="0" w:space="0" w:color="auto"/>
            <w:bottom w:val="none" w:sz="0" w:space="0" w:color="auto"/>
            <w:right w:val="none" w:sz="0" w:space="0" w:color="auto"/>
          </w:divBdr>
        </w:div>
        <w:div w:id="728648003">
          <w:marLeft w:val="0"/>
          <w:marRight w:val="0"/>
          <w:marTop w:val="0"/>
          <w:marBottom w:val="0"/>
          <w:divBdr>
            <w:top w:val="none" w:sz="0" w:space="0" w:color="auto"/>
            <w:left w:val="none" w:sz="0" w:space="0" w:color="auto"/>
            <w:bottom w:val="none" w:sz="0" w:space="0" w:color="auto"/>
            <w:right w:val="none" w:sz="0" w:space="0" w:color="auto"/>
          </w:divBdr>
        </w:div>
        <w:div w:id="928196068">
          <w:marLeft w:val="0"/>
          <w:marRight w:val="0"/>
          <w:marTop w:val="0"/>
          <w:marBottom w:val="0"/>
          <w:divBdr>
            <w:top w:val="none" w:sz="0" w:space="0" w:color="auto"/>
            <w:left w:val="none" w:sz="0" w:space="0" w:color="auto"/>
            <w:bottom w:val="none" w:sz="0" w:space="0" w:color="auto"/>
            <w:right w:val="none" w:sz="0" w:space="0" w:color="auto"/>
          </w:divBdr>
        </w:div>
        <w:div w:id="625812631">
          <w:marLeft w:val="0"/>
          <w:marRight w:val="0"/>
          <w:marTop w:val="0"/>
          <w:marBottom w:val="0"/>
          <w:divBdr>
            <w:top w:val="none" w:sz="0" w:space="0" w:color="auto"/>
            <w:left w:val="none" w:sz="0" w:space="0" w:color="auto"/>
            <w:bottom w:val="none" w:sz="0" w:space="0" w:color="auto"/>
            <w:right w:val="none" w:sz="0" w:space="0" w:color="auto"/>
          </w:divBdr>
        </w:div>
        <w:div w:id="1219241077">
          <w:marLeft w:val="0"/>
          <w:marRight w:val="0"/>
          <w:marTop w:val="0"/>
          <w:marBottom w:val="0"/>
          <w:divBdr>
            <w:top w:val="none" w:sz="0" w:space="0" w:color="auto"/>
            <w:left w:val="none" w:sz="0" w:space="0" w:color="auto"/>
            <w:bottom w:val="none" w:sz="0" w:space="0" w:color="auto"/>
            <w:right w:val="none" w:sz="0" w:space="0" w:color="auto"/>
          </w:divBdr>
        </w:div>
      </w:divsChild>
    </w:div>
    <w:div w:id="722169795">
      <w:bodyDiv w:val="1"/>
      <w:marLeft w:val="0"/>
      <w:marRight w:val="0"/>
      <w:marTop w:val="0"/>
      <w:marBottom w:val="0"/>
      <w:divBdr>
        <w:top w:val="none" w:sz="0" w:space="0" w:color="auto"/>
        <w:left w:val="none" w:sz="0" w:space="0" w:color="auto"/>
        <w:bottom w:val="none" w:sz="0" w:space="0" w:color="auto"/>
        <w:right w:val="none" w:sz="0" w:space="0" w:color="auto"/>
      </w:divBdr>
      <w:divsChild>
        <w:div w:id="441151123">
          <w:marLeft w:val="0"/>
          <w:marRight w:val="0"/>
          <w:marTop w:val="0"/>
          <w:marBottom w:val="0"/>
          <w:divBdr>
            <w:top w:val="none" w:sz="0" w:space="0" w:color="auto"/>
            <w:left w:val="none" w:sz="0" w:space="0" w:color="auto"/>
            <w:bottom w:val="none" w:sz="0" w:space="0" w:color="auto"/>
            <w:right w:val="none" w:sz="0" w:space="0" w:color="auto"/>
          </w:divBdr>
        </w:div>
        <w:div w:id="680204037">
          <w:marLeft w:val="0"/>
          <w:marRight w:val="0"/>
          <w:marTop w:val="0"/>
          <w:marBottom w:val="0"/>
          <w:divBdr>
            <w:top w:val="none" w:sz="0" w:space="0" w:color="auto"/>
            <w:left w:val="none" w:sz="0" w:space="0" w:color="auto"/>
            <w:bottom w:val="none" w:sz="0" w:space="0" w:color="auto"/>
            <w:right w:val="none" w:sz="0" w:space="0" w:color="auto"/>
          </w:divBdr>
        </w:div>
        <w:div w:id="708842151">
          <w:marLeft w:val="0"/>
          <w:marRight w:val="0"/>
          <w:marTop w:val="0"/>
          <w:marBottom w:val="0"/>
          <w:divBdr>
            <w:top w:val="none" w:sz="0" w:space="0" w:color="auto"/>
            <w:left w:val="none" w:sz="0" w:space="0" w:color="auto"/>
            <w:bottom w:val="none" w:sz="0" w:space="0" w:color="auto"/>
            <w:right w:val="none" w:sz="0" w:space="0" w:color="auto"/>
          </w:divBdr>
        </w:div>
      </w:divsChild>
    </w:div>
    <w:div w:id="752047174">
      <w:bodyDiv w:val="1"/>
      <w:marLeft w:val="0"/>
      <w:marRight w:val="0"/>
      <w:marTop w:val="0"/>
      <w:marBottom w:val="0"/>
      <w:divBdr>
        <w:top w:val="none" w:sz="0" w:space="0" w:color="auto"/>
        <w:left w:val="none" w:sz="0" w:space="0" w:color="auto"/>
        <w:bottom w:val="none" w:sz="0" w:space="0" w:color="auto"/>
        <w:right w:val="none" w:sz="0" w:space="0" w:color="auto"/>
      </w:divBdr>
      <w:divsChild>
        <w:div w:id="2109542175">
          <w:marLeft w:val="0"/>
          <w:marRight w:val="0"/>
          <w:marTop w:val="120"/>
          <w:marBottom w:val="0"/>
          <w:divBdr>
            <w:top w:val="none" w:sz="0" w:space="0" w:color="auto"/>
            <w:left w:val="none" w:sz="0" w:space="0" w:color="auto"/>
            <w:bottom w:val="none" w:sz="0" w:space="0" w:color="auto"/>
            <w:right w:val="none" w:sz="0" w:space="0" w:color="auto"/>
          </w:divBdr>
          <w:divsChild>
            <w:div w:id="556205096">
              <w:marLeft w:val="0"/>
              <w:marRight w:val="0"/>
              <w:marTop w:val="0"/>
              <w:marBottom w:val="0"/>
              <w:divBdr>
                <w:top w:val="none" w:sz="0" w:space="0" w:color="auto"/>
                <w:left w:val="none" w:sz="0" w:space="0" w:color="auto"/>
                <w:bottom w:val="none" w:sz="0" w:space="0" w:color="auto"/>
                <w:right w:val="none" w:sz="0" w:space="0" w:color="auto"/>
              </w:divBdr>
            </w:div>
          </w:divsChild>
        </w:div>
        <w:div w:id="1527674436">
          <w:marLeft w:val="0"/>
          <w:marRight w:val="0"/>
          <w:marTop w:val="120"/>
          <w:marBottom w:val="0"/>
          <w:divBdr>
            <w:top w:val="none" w:sz="0" w:space="0" w:color="auto"/>
            <w:left w:val="none" w:sz="0" w:space="0" w:color="auto"/>
            <w:bottom w:val="none" w:sz="0" w:space="0" w:color="auto"/>
            <w:right w:val="none" w:sz="0" w:space="0" w:color="auto"/>
          </w:divBdr>
          <w:divsChild>
            <w:div w:id="5146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6641">
      <w:bodyDiv w:val="1"/>
      <w:marLeft w:val="0"/>
      <w:marRight w:val="0"/>
      <w:marTop w:val="0"/>
      <w:marBottom w:val="0"/>
      <w:divBdr>
        <w:top w:val="none" w:sz="0" w:space="0" w:color="auto"/>
        <w:left w:val="none" w:sz="0" w:space="0" w:color="auto"/>
        <w:bottom w:val="none" w:sz="0" w:space="0" w:color="auto"/>
        <w:right w:val="none" w:sz="0" w:space="0" w:color="auto"/>
      </w:divBdr>
    </w:div>
    <w:div w:id="1140196109">
      <w:bodyDiv w:val="1"/>
      <w:marLeft w:val="0"/>
      <w:marRight w:val="0"/>
      <w:marTop w:val="0"/>
      <w:marBottom w:val="0"/>
      <w:divBdr>
        <w:top w:val="none" w:sz="0" w:space="0" w:color="auto"/>
        <w:left w:val="none" w:sz="0" w:space="0" w:color="auto"/>
        <w:bottom w:val="none" w:sz="0" w:space="0" w:color="auto"/>
        <w:right w:val="none" w:sz="0" w:space="0" w:color="auto"/>
      </w:divBdr>
      <w:divsChild>
        <w:div w:id="404648369">
          <w:marLeft w:val="0"/>
          <w:marRight w:val="0"/>
          <w:marTop w:val="120"/>
          <w:marBottom w:val="0"/>
          <w:divBdr>
            <w:top w:val="none" w:sz="0" w:space="0" w:color="auto"/>
            <w:left w:val="none" w:sz="0" w:space="0" w:color="auto"/>
            <w:bottom w:val="none" w:sz="0" w:space="0" w:color="auto"/>
            <w:right w:val="none" w:sz="0" w:space="0" w:color="auto"/>
          </w:divBdr>
          <w:divsChild>
            <w:div w:id="1568877885">
              <w:marLeft w:val="0"/>
              <w:marRight w:val="0"/>
              <w:marTop w:val="0"/>
              <w:marBottom w:val="0"/>
              <w:divBdr>
                <w:top w:val="none" w:sz="0" w:space="0" w:color="auto"/>
                <w:left w:val="none" w:sz="0" w:space="0" w:color="auto"/>
                <w:bottom w:val="none" w:sz="0" w:space="0" w:color="auto"/>
                <w:right w:val="none" w:sz="0" w:space="0" w:color="auto"/>
              </w:divBdr>
            </w:div>
          </w:divsChild>
        </w:div>
        <w:div w:id="722631270">
          <w:marLeft w:val="0"/>
          <w:marRight w:val="0"/>
          <w:marTop w:val="120"/>
          <w:marBottom w:val="0"/>
          <w:divBdr>
            <w:top w:val="none" w:sz="0" w:space="0" w:color="auto"/>
            <w:left w:val="none" w:sz="0" w:space="0" w:color="auto"/>
            <w:bottom w:val="none" w:sz="0" w:space="0" w:color="auto"/>
            <w:right w:val="none" w:sz="0" w:space="0" w:color="auto"/>
          </w:divBdr>
          <w:divsChild>
            <w:div w:id="10084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5559">
      <w:bodyDiv w:val="1"/>
      <w:marLeft w:val="0"/>
      <w:marRight w:val="0"/>
      <w:marTop w:val="0"/>
      <w:marBottom w:val="0"/>
      <w:divBdr>
        <w:top w:val="none" w:sz="0" w:space="0" w:color="auto"/>
        <w:left w:val="none" w:sz="0" w:space="0" w:color="auto"/>
        <w:bottom w:val="none" w:sz="0" w:space="0" w:color="auto"/>
        <w:right w:val="none" w:sz="0" w:space="0" w:color="auto"/>
      </w:divBdr>
      <w:divsChild>
        <w:div w:id="43799464">
          <w:marLeft w:val="0"/>
          <w:marRight w:val="0"/>
          <w:marTop w:val="0"/>
          <w:marBottom w:val="0"/>
          <w:divBdr>
            <w:top w:val="none" w:sz="0" w:space="0" w:color="auto"/>
            <w:left w:val="none" w:sz="0" w:space="0" w:color="auto"/>
            <w:bottom w:val="none" w:sz="0" w:space="0" w:color="auto"/>
            <w:right w:val="none" w:sz="0" w:space="0" w:color="auto"/>
          </w:divBdr>
        </w:div>
        <w:div w:id="83502475">
          <w:marLeft w:val="0"/>
          <w:marRight w:val="0"/>
          <w:marTop w:val="0"/>
          <w:marBottom w:val="0"/>
          <w:divBdr>
            <w:top w:val="none" w:sz="0" w:space="0" w:color="auto"/>
            <w:left w:val="none" w:sz="0" w:space="0" w:color="auto"/>
            <w:bottom w:val="none" w:sz="0" w:space="0" w:color="auto"/>
            <w:right w:val="none" w:sz="0" w:space="0" w:color="auto"/>
          </w:divBdr>
        </w:div>
      </w:divsChild>
    </w:div>
    <w:div w:id="2033531140">
      <w:bodyDiv w:val="1"/>
      <w:marLeft w:val="0"/>
      <w:marRight w:val="0"/>
      <w:marTop w:val="0"/>
      <w:marBottom w:val="0"/>
      <w:divBdr>
        <w:top w:val="none" w:sz="0" w:space="0" w:color="auto"/>
        <w:left w:val="none" w:sz="0" w:space="0" w:color="auto"/>
        <w:bottom w:val="none" w:sz="0" w:space="0" w:color="auto"/>
        <w:right w:val="none" w:sz="0" w:space="0" w:color="auto"/>
      </w:divBdr>
      <w:divsChild>
        <w:div w:id="480385038">
          <w:marLeft w:val="0"/>
          <w:marRight w:val="0"/>
          <w:marTop w:val="0"/>
          <w:marBottom w:val="0"/>
          <w:divBdr>
            <w:top w:val="none" w:sz="0" w:space="0" w:color="auto"/>
            <w:left w:val="none" w:sz="0" w:space="0" w:color="auto"/>
            <w:bottom w:val="none" w:sz="0" w:space="0" w:color="auto"/>
            <w:right w:val="none" w:sz="0" w:space="0" w:color="auto"/>
          </w:divBdr>
        </w:div>
        <w:div w:id="1328945057">
          <w:marLeft w:val="0"/>
          <w:marRight w:val="0"/>
          <w:marTop w:val="0"/>
          <w:marBottom w:val="0"/>
          <w:divBdr>
            <w:top w:val="none" w:sz="0" w:space="0" w:color="auto"/>
            <w:left w:val="none" w:sz="0" w:space="0" w:color="auto"/>
            <w:bottom w:val="none" w:sz="0" w:space="0" w:color="auto"/>
            <w:right w:val="none" w:sz="0" w:space="0" w:color="auto"/>
          </w:divBdr>
        </w:div>
      </w:divsChild>
    </w:div>
    <w:div w:id="2079549974">
      <w:bodyDiv w:val="1"/>
      <w:marLeft w:val="0"/>
      <w:marRight w:val="0"/>
      <w:marTop w:val="0"/>
      <w:marBottom w:val="0"/>
      <w:divBdr>
        <w:top w:val="none" w:sz="0" w:space="0" w:color="auto"/>
        <w:left w:val="none" w:sz="0" w:space="0" w:color="auto"/>
        <w:bottom w:val="none" w:sz="0" w:space="0" w:color="auto"/>
        <w:right w:val="none" w:sz="0" w:space="0" w:color="auto"/>
      </w:divBdr>
      <w:divsChild>
        <w:div w:id="1240946552">
          <w:marLeft w:val="0"/>
          <w:marRight w:val="0"/>
          <w:marTop w:val="0"/>
          <w:marBottom w:val="0"/>
          <w:divBdr>
            <w:top w:val="none" w:sz="0" w:space="0" w:color="auto"/>
            <w:left w:val="none" w:sz="0" w:space="0" w:color="auto"/>
            <w:bottom w:val="none" w:sz="0" w:space="0" w:color="auto"/>
            <w:right w:val="none" w:sz="0" w:space="0" w:color="auto"/>
          </w:divBdr>
        </w:div>
        <w:div w:id="650868130">
          <w:marLeft w:val="0"/>
          <w:marRight w:val="0"/>
          <w:marTop w:val="0"/>
          <w:marBottom w:val="0"/>
          <w:divBdr>
            <w:top w:val="none" w:sz="0" w:space="0" w:color="auto"/>
            <w:left w:val="none" w:sz="0" w:space="0" w:color="auto"/>
            <w:bottom w:val="none" w:sz="0" w:space="0" w:color="auto"/>
            <w:right w:val="none" w:sz="0" w:space="0" w:color="auto"/>
          </w:divBdr>
        </w:div>
        <w:div w:id="1788310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1247</Words>
  <Characters>7112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cp:revision>
  <dcterms:created xsi:type="dcterms:W3CDTF">2022-01-22T12:40:00Z</dcterms:created>
  <dcterms:modified xsi:type="dcterms:W3CDTF">2022-01-24T07:26:00Z</dcterms:modified>
</cp:coreProperties>
</file>