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42" w:rsidRDefault="00F24942" w:rsidP="00F91D12">
      <w:pPr>
        <w:tabs>
          <w:tab w:val="left" w:pos="720"/>
          <w:tab w:val="left" w:pos="5385"/>
        </w:tabs>
        <w:spacing w:after="0" w:line="240" w:lineRule="auto"/>
        <w:rPr>
          <w:rFonts w:ascii="Sylfaen" w:hAnsi="Sylfaen" w:cs="Times New Roman"/>
          <w:b/>
          <w:lang w:val="en-US"/>
        </w:rPr>
      </w:pPr>
    </w:p>
    <w:p w:rsidR="00B70D5D" w:rsidRDefault="00B70D5D" w:rsidP="00F91D12">
      <w:pPr>
        <w:tabs>
          <w:tab w:val="left" w:pos="720"/>
          <w:tab w:val="left" w:pos="5385"/>
        </w:tabs>
        <w:spacing w:after="0" w:line="240" w:lineRule="auto"/>
        <w:rPr>
          <w:rFonts w:ascii="Sylfaen" w:hAnsi="Sylfaen" w:cs="Times New Roman"/>
          <w:b/>
          <w:lang w:val="en-US"/>
        </w:rPr>
      </w:pPr>
    </w:p>
    <w:p w:rsidR="00B70D5D" w:rsidRDefault="00B70D5D" w:rsidP="00F91D12">
      <w:pPr>
        <w:tabs>
          <w:tab w:val="left" w:pos="720"/>
          <w:tab w:val="left" w:pos="5385"/>
        </w:tabs>
        <w:spacing w:after="0" w:line="240" w:lineRule="auto"/>
        <w:rPr>
          <w:rFonts w:ascii="Sylfaen" w:hAnsi="Sylfaen" w:cs="Times New Roman"/>
          <w:b/>
          <w:lang w:val="en-US"/>
        </w:rPr>
      </w:pPr>
    </w:p>
    <w:p w:rsidR="00411CD9" w:rsidRPr="00CE1D75" w:rsidRDefault="00411CD9" w:rsidP="00CE1D75">
      <w:pPr>
        <w:tabs>
          <w:tab w:val="left" w:pos="720"/>
          <w:tab w:val="left" w:pos="5385"/>
        </w:tabs>
        <w:spacing w:after="0" w:line="240" w:lineRule="auto"/>
        <w:rPr>
          <w:rFonts w:ascii="Sylfaen" w:hAnsi="Sylfaen" w:cs="Times New Roman"/>
          <w:b/>
          <w:lang w:val="ka-GE"/>
        </w:rPr>
      </w:pPr>
      <w:r w:rsidRPr="00C93538">
        <w:rPr>
          <w:rFonts w:ascii="Sylfaen" w:hAnsi="Sylfaen"/>
          <w:sz w:val="24"/>
          <w:szCs w:val="24"/>
          <w:lang w:val="ka-GE"/>
        </w:rPr>
        <w:t xml:space="preserve"> </w:t>
      </w: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ვაკანსიის</w:t>
      </w:r>
      <w:r w:rsidRPr="00C93538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ტიპი</w:t>
      </w:r>
      <w:r w:rsidRPr="00C93538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: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დარაჯი  </w:t>
      </w:r>
      <w:r>
        <w:rPr>
          <w:rFonts w:ascii="Sylfaen" w:hAnsi="Sylfaen"/>
          <w:color w:val="000000"/>
          <w:sz w:val="24"/>
          <w:szCs w:val="24"/>
          <w:lang w:val="ka-GE"/>
        </w:rPr>
        <w:t>შრომითი ხელშეკრულებით დასაქმებული(შტატგარეშე თანამშრომელი)</w:t>
      </w:r>
    </w:p>
    <w:p w:rsidR="00411CD9" w:rsidRDefault="00411CD9" w:rsidP="00411CD9">
      <w:pPr>
        <w:spacing w:before="45" w:after="45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</w:pPr>
    </w:p>
    <w:tbl>
      <w:tblPr>
        <w:tblStyle w:val="TableGrid"/>
        <w:tblW w:w="5002" w:type="pct"/>
        <w:tblInd w:w="7" w:type="dxa"/>
        <w:tblLook w:val="04A0" w:firstRow="1" w:lastRow="0" w:firstColumn="1" w:lastColumn="0" w:noHBand="0" w:noVBand="1"/>
      </w:tblPr>
      <w:tblGrid>
        <w:gridCol w:w="9850"/>
      </w:tblGrid>
      <w:tr w:rsidR="00411CD9" w:rsidRPr="0050108D" w:rsidTr="00532DE0">
        <w:trPr>
          <w:trHeight w:val="15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11CD9" w:rsidRDefault="00411CD9" w:rsidP="00532DE0">
            <w:pPr>
              <w:jc w:val="both"/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</w:pPr>
            <w:r w:rsidRPr="00250FB3"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>ვაკანსიის რაოდენობა</w:t>
            </w:r>
            <w:r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 xml:space="preserve">: 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1</w:t>
            </w:r>
          </w:p>
          <w:p w:rsidR="00411CD9" w:rsidRDefault="00411CD9" w:rsidP="00532DE0">
            <w:pPr>
              <w:jc w:val="both"/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</w:pPr>
          </w:p>
          <w:p w:rsidR="00411CD9" w:rsidRPr="0050108D" w:rsidRDefault="00411CD9" w:rsidP="00532DE0">
            <w:pPr>
              <w:jc w:val="both"/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</w:pPr>
            <w:r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 xml:space="preserve">გამოსაცდელი ვადა: </w:t>
            </w:r>
            <w:r w:rsidR="00AD0A8F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1</w:t>
            </w:r>
            <w:r w:rsidR="00ED5AD8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 xml:space="preserve"> </w:t>
            </w:r>
            <w:r w:rsidRPr="00275E0E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თვე</w:t>
            </w:r>
          </w:p>
        </w:tc>
      </w:tr>
    </w:tbl>
    <w:p w:rsidR="00411CD9" w:rsidRPr="003E779E" w:rsidRDefault="00411CD9" w:rsidP="00411CD9">
      <w:pPr>
        <w:spacing w:before="45" w:after="45" w:line="240" w:lineRule="auto"/>
        <w:jc w:val="both"/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შრომის ანაზღაურება: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 xml:space="preserve">    </w:t>
      </w: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 xml:space="preserve"> </w:t>
      </w:r>
      <w:r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  <w:t>500 (ხუთასი )</w:t>
      </w:r>
      <w:r w:rsidRPr="003E779E"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  <w:t xml:space="preserve">    </w:t>
      </w:r>
      <w:r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  <w:t xml:space="preserve">        </w:t>
      </w:r>
      <w:r w:rsidRPr="003E779E"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  <w:t xml:space="preserve">   ლარი.</w:t>
      </w:r>
    </w:p>
    <w:p w:rsidR="00411CD9" w:rsidRPr="00AD0A8F" w:rsidRDefault="00411CD9" w:rsidP="00411CD9">
      <w:pPr>
        <w:spacing w:before="45" w:after="45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</w:pPr>
      <w:r w:rsidRPr="00AD0A8F">
        <w:rPr>
          <w:rFonts w:ascii="Sylfaen" w:eastAsia="Times New Roman" w:hAnsi="Sylfaen" w:cs="Sylfaen"/>
          <w:color w:val="FF0000"/>
          <w:sz w:val="24"/>
          <w:szCs w:val="24"/>
          <w:lang w:val="en-US" w:eastAsia="en-US"/>
        </w:rPr>
        <w:t>განცხადების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 xml:space="preserve"> </w:t>
      </w:r>
      <w:r w:rsidRPr="00AD0A8F">
        <w:rPr>
          <w:rFonts w:ascii="Sylfaen" w:eastAsia="Times New Roman" w:hAnsi="Sylfaen" w:cs="Sylfaen"/>
          <w:color w:val="FF0000"/>
          <w:sz w:val="24"/>
          <w:szCs w:val="24"/>
          <w:lang w:val="en-US" w:eastAsia="en-US"/>
        </w:rPr>
        <w:t>მიღების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 xml:space="preserve"> </w:t>
      </w:r>
      <w:r w:rsidRPr="00AD0A8F"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  <w:t xml:space="preserve">ბოლო 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 xml:space="preserve"> </w:t>
      </w:r>
      <w:r w:rsidRPr="00AD0A8F">
        <w:rPr>
          <w:rFonts w:ascii="Sylfaen" w:eastAsia="Times New Roman" w:hAnsi="Sylfaen" w:cs="Sylfaen"/>
          <w:color w:val="FF0000"/>
          <w:sz w:val="24"/>
          <w:szCs w:val="24"/>
          <w:lang w:val="en-US" w:eastAsia="en-US"/>
        </w:rPr>
        <w:t>ვადა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>:</w:t>
      </w:r>
      <w:r w:rsidRPr="00AD0A8F"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  <w:t xml:space="preserve">     </w:t>
      </w:r>
      <w:r w:rsidR="00AD0A8F" w:rsidRPr="00AD0A8F"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  <w:t>22.10 .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>20</w:t>
      </w:r>
      <w:r w:rsidRPr="00AD0A8F"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  <w:t>21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 xml:space="preserve"> </w:t>
      </w:r>
      <w:r w:rsidRPr="00AD0A8F">
        <w:rPr>
          <w:rFonts w:ascii="Sylfaen" w:eastAsia="Times New Roman" w:hAnsi="Sylfaen" w:cs="Sylfaen"/>
          <w:color w:val="FF0000"/>
          <w:sz w:val="24"/>
          <w:szCs w:val="24"/>
          <w:lang w:val="en-US" w:eastAsia="en-US"/>
        </w:rPr>
        <w:t>წელი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 xml:space="preserve">, </w:t>
      </w:r>
      <w:r w:rsidRPr="00AD0A8F"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  <w:t xml:space="preserve"> </w:t>
      </w:r>
    </w:p>
    <w:p w:rsidR="00411CD9" w:rsidRDefault="00411CD9" w:rsidP="00411CD9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411CD9" w:rsidRDefault="00411CD9" w:rsidP="00411CD9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საკონტაქტო</w:t>
      </w:r>
      <w:r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ტელეფონი</w:t>
      </w:r>
      <w:r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: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</w:p>
    <w:p w:rsidR="00411CD9" w:rsidRPr="00C93538" w:rsidRDefault="00411CD9" w:rsidP="00411CD9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577 16 22 8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აკონტაქტო პირი : ნანა ჯოლია </w:t>
      </w:r>
    </w:p>
    <w:p w:rsidR="00411CD9" w:rsidRPr="00C93538" w:rsidRDefault="00411CD9" w:rsidP="00411CD9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</w:pP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ელ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.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ფოსტა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: info@horizonti.ge</w:t>
      </w:r>
    </w:p>
    <w:p w:rsidR="00411CD9" w:rsidRDefault="00411CD9" w:rsidP="00411CD9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411CD9" w:rsidRDefault="00411CD9" w:rsidP="00411CD9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ფუნქციები :</w:t>
      </w:r>
    </w:p>
    <w:p w:rsidR="00411CD9" w:rsidRPr="00E81033" w:rsidRDefault="00411CD9" w:rsidP="00411CD9">
      <w:pPr>
        <w:framePr w:hSpace="180" w:wrap="around" w:vAnchor="page" w:hAnchor="margin" w:y="1345"/>
        <w:shd w:val="clear" w:color="auto" w:fill="FFFFFF"/>
        <w:tabs>
          <w:tab w:val="left" w:pos="450"/>
        </w:tabs>
        <w:spacing w:before="240" w:after="100" w:afterAutospacing="1" w:line="240" w:lineRule="auto"/>
        <w:contextualSpacing/>
        <w:jc w:val="both"/>
        <w:rPr>
          <w:rFonts w:ascii="Sylfaen" w:eastAsia="Calibri" w:hAnsi="Sylfaen" w:cs="Sylfaen"/>
          <w:color w:val="434343"/>
          <w:sz w:val="20"/>
          <w:szCs w:val="20"/>
          <w:lang w:val="ka-GE" w:eastAsia="en-US"/>
        </w:rPr>
      </w:pPr>
    </w:p>
    <w:p w:rsidR="007A78D1" w:rsidRPr="007A78D1" w:rsidRDefault="007A78D1" w:rsidP="005D400F">
      <w:pPr>
        <w:numPr>
          <w:ilvl w:val="0"/>
          <w:numId w:val="16"/>
        </w:numPr>
        <w:spacing w:after="0" w:line="240" w:lineRule="auto"/>
        <w:ind w:left="180" w:firstLine="180"/>
        <w:contextualSpacing/>
        <w:rPr>
          <w:rFonts w:ascii="LitNusx" w:eastAsiaTheme="minorHAnsi" w:hAnsi="LitNusx"/>
          <w:sz w:val="24"/>
          <w:szCs w:val="24"/>
          <w:lang w:val="pt-BR" w:eastAsia="en-US"/>
        </w:rPr>
      </w:pP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არ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დაუშვას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ორგანიზაციის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ეზოში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,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შენობასა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სადარაჯოში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უცხო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პირები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,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აგრეთვე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თანამშრომლები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სამუშაო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საათების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შემდეგ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ადმინისტრაციის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წერილობითი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განკარგულების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ან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სიტყვიერი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თანხმობის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გარეშე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>;</w:t>
      </w:r>
    </w:p>
    <w:p w:rsidR="007A78D1" w:rsidRPr="007A78D1" w:rsidRDefault="007A78D1" w:rsidP="007A78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Sylfaen" w:eastAsiaTheme="minorHAnsi" w:hAnsi="Sylfaen" w:cs="Sylfaen"/>
          <w:b/>
          <w:sz w:val="24"/>
          <w:szCs w:val="24"/>
          <w:lang w:val="ka-GE" w:eastAsia="en-US"/>
        </w:rPr>
      </w:pP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ადმინისტრაციასთან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შეუთანხმებლად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არ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მიატოვოს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სამუშაო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ადგილი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>;</w:t>
      </w:r>
    </w:p>
    <w:p w:rsidR="007A78D1" w:rsidRPr="007A78D1" w:rsidRDefault="007A78D1" w:rsidP="007A78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LitNusx" w:eastAsiaTheme="minorHAnsi" w:hAnsi="LitNusx"/>
          <w:sz w:val="24"/>
          <w:szCs w:val="24"/>
          <w:lang w:val="pt-BR" w:eastAsia="en-US"/>
        </w:rPr>
      </w:pP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არ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მოახდინოს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მორიგეობის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გადაცვლა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ადმინისტრაციასთან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შეუთანხმებლად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>;</w:t>
      </w:r>
    </w:p>
    <w:p w:rsidR="007A78D1" w:rsidRPr="007A78D1" w:rsidRDefault="007A78D1" w:rsidP="007A78D1">
      <w:pPr>
        <w:numPr>
          <w:ilvl w:val="0"/>
          <w:numId w:val="16"/>
        </w:numPr>
        <w:spacing w:after="0" w:line="240" w:lineRule="auto"/>
        <w:contextualSpacing/>
        <w:rPr>
          <w:rFonts w:ascii="Sylfaen" w:eastAsiaTheme="minorHAnsi" w:hAnsi="Sylfaen"/>
          <w:sz w:val="24"/>
          <w:szCs w:val="24"/>
          <w:lang w:val="ka-GE" w:eastAsia="en-US"/>
        </w:rPr>
      </w:pP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უზრუნველყოს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/>
          <w:sz w:val="24"/>
          <w:szCs w:val="24"/>
          <w:lang w:val="ka-GE" w:eastAsia="en-US"/>
        </w:rPr>
        <w:t xml:space="preserve">კოლეჯის შენობის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დაცვა</w:t>
      </w:r>
      <w:r w:rsidRPr="007A78D1">
        <w:rPr>
          <w:rFonts w:ascii="Sylfaen" w:eastAsiaTheme="minorHAnsi" w:hAnsi="Sylfaen"/>
          <w:sz w:val="24"/>
          <w:szCs w:val="24"/>
          <w:lang w:val="ka-GE" w:eastAsia="en-US"/>
        </w:rPr>
        <w:t>;</w:t>
      </w:r>
    </w:p>
    <w:p w:rsidR="007A78D1" w:rsidRPr="007A78D1" w:rsidRDefault="007A78D1" w:rsidP="007A78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LitNusx" w:eastAsiaTheme="minorHAnsi" w:hAnsi="LitNusx"/>
          <w:sz w:val="24"/>
          <w:szCs w:val="24"/>
          <w:lang w:val="pt-BR" w:eastAsia="en-US"/>
        </w:rPr>
      </w:pP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არ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ka-GE" w:eastAsia="en-US"/>
        </w:rPr>
        <w:t xml:space="preserve">გამოცხადდეს 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სამუშაო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ადგილზე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არაფხიზელ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მდგომარეობაში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ან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ნარკოტიკული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პრეპარატების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ზემოქმედების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ქვეშ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>;</w:t>
      </w:r>
    </w:p>
    <w:p w:rsidR="007A78D1" w:rsidRPr="007A78D1" w:rsidRDefault="007A78D1" w:rsidP="007A78D1">
      <w:pPr>
        <w:numPr>
          <w:ilvl w:val="0"/>
          <w:numId w:val="16"/>
        </w:numPr>
        <w:spacing w:after="0" w:line="240" w:lineRule="auto"/>
        <w:contextualSpacing/>
        <w:rPr>
          <w:rFonts w:ascii="Sylfaen" w:eastAsiaTheme="minorHAnsi" w:hAnsi="Sylfaen"/>
          <w:sz w:val="24"/>
          <w:szCs w:val="24"/>
          <w:lang w:val="ka-GE" w:eastAsia="en-US"/>
        </w:rPr>
      </w:pP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არ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ისარგებლოს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თვითნაკეთი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ან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ღია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სპირალიანი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გასათბობი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ელექტროხელსაწყოებით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>; (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დასაშვებია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ჟურნალ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>-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გაზეთების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კითხვა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,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რადიო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ტელე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გადაცემების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დაბალ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ხმაზე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მოსმენა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,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სასტიკად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ეკრძალება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ძილი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>)</w:t>
      </w:r>
      <w:r w:rsidRPr="007A78D1">
        <w:rPr>
          <w:rFonts w:ascii="Sylfaen" w:eastAsiaTheme="minorHAnsi" w:hAnsi="Sylfaen"/>
          <w:sz w:val="24"/>
          <w:szCs w:val="24"/>
          <w:lang w:val="ka-GE" w:eastAsia="en-US"/>
        </w:rPr>
        <w:t>;</w:t>
      </w:r>
    </w:p>
    <w:p w:rsidR="007A78D1" w:rsidRPr="007A78D1" w:rsidRDefault="007A78D1" w:rsidP="007A78D1">
      <w:pPr>
        <w:numPr>
          <w:ilvl w:val="0"/>
          <w:numId w:val="16"/>
        </w:numPr>
        <w:spacing w:after="0" w:line="240" w:lineRule="auto"/>
        <w:contextualSpacing/>
        <w:rPr>
          <w:rFonts w:ascii="LitNusx" w:eastAsiaTheme="minorHAnsi" w:hAnsi="LitNusx"/>
          <w:sz w:val="24"/>
          <w:szCs w:val="24"/>
          <w:lang w:val="pt-BR" w:eastAsia="en-US"/>
        </w:rPr>
      </w:pP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მორიგეობის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დროს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გამოვლენილ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დარღვევებსა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გაუმართაობის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შესახებ</w:t>
      </w:r>
      <w:r w:rsidRPr="007A78D1">
        <w:rPr>
          <w:rFonts w:ascii="Sylfaen" w:eastAsiaTheme="minorHAnsi" w:hAnsi="Sylfaen" w:cs="Sylfaen"/>
          <w:sz w:val="24"/>
          <w:szCs w:val="24"/>
          <w:lang w:val="ka-GE" w:eastAsia="en-US"/>
        </w:rPr>
        <w:t xml:space="preserve"> აცნობოს მატერიალური რესურსების უზრუნველყოფის კოორდინატორს;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 </w:t>
      </w:r>
    </w:p>
    <w:p w:rsidR="007A78D1" w:rsidRPr="0037176F" w:rsidRDefault="007A78D1" w:rsidP="007A78D1">
      <w:pPr>
        <w:numPr>
          <w:ilvl w:val="0"/>
          <w:numId w:val="16"/>
        </w:numPr>
        <w:spacing w:after="0" w:line="240" w:lineRule="auto"/>
        <w:contextualSpacing/>
        <w:rPr>
          <w:rFonts w:ascii="LitNusx" w:eastAsiaTheme="minorHAnsi" w:hAnsi="LitNusx"/>
          <w:sz w:val="24"/>
          <w:szCs w:val="24"/>
          <w:lang w:val="pt-BR" w:eastAsia="en-US"/>
        </w:rPr>
      </w:pP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სამუშო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ოთახში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თვალსაჩინო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ადგილზე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იქონიოს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/>
          <w:sz w:val="24"/>
          <w:szCs w:val="24"/>
          <w:lang w:val="ka-GE" w:eastAsia="en-US"/>
        </w:rPr>
        <w:t xml:space="preserve">N112  და 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ადმინისტრაციის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ძირითადი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მუშაკების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სატელეფონო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ნომრები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>;</w:t>
      </w:r>
    </w:p>
    <w:p w:rsidR="0037176F" w:rsidRDefault="0037176F" w:rsidP="0037176F">
      <w:pPr>
        <w:spacing w:after="0" w:line="240" w:lineRule="auto"/>
        <w:contextualSpacing/>
        <w:rPr>
          <w:rFonts w:ascii="Sylfaen" w:eastAsiaTheme="minorHAnsi" w:hAnsi="Sylfaen"/>
          <w:sz w:val="24"/>
          <w:szCs w:val="24"/>
          <w:lang w:val="ka-GE" w:eastAsia="en-US"/>
        </w:rPr>
      </w:pPr>
    </w:p>
    <w:p w:rsidR="0037176F" w:rsidRDefault="0037176F" w:rsidP="0037176F">
      <w:pPr>
        <w:spacing w:after="0" w:line="240" w:lineRule="auto"/>
        <w:contextualSpacing/>
        <w:rPr>
          <w:rFonts w:ascii="Sylfaen" w:eastAsiaTheme="minorHAnsi" w:hAnsi="Sylfaen"/>
          <w:sz w:val="24"/>
          <w:szCs w:val="24"/>
          <w:lang w:val="ka-GE" w:eastAsia="en-US"/>
        </w:rPr>
      </w:pPr>
    </w:p>
    <w:p w:rsidR="0037176F" w:rsidRPr="007A78D1" w:rsidRDefault="0037176F" w:rsidP="0037176F">
      <w:pPr>
        <w:spacing w:after="0" w:line="240" w:lineRule="auto"/>
        <w:contextualSpacing/>
        <w:rPr>
          <w:rFonts w:ascii="LitNusx" w:eastAsiaTheme="minorHAnsi" w:hAnsi="LitNusx"/>
          <w:sz w:val="24"/>
          <w:szCs w:val="24"/>
          <w:lang w:val="pt-BR" w:eastAsia="en-US"/>
        </w:rPr>
      </w:pPr>
    </w:p>
    <w:p w:rsidR="007A78D1" w:rsidRPr="007A78D1" w:rsidRDefault="007A78D1" w:rsidP="007A78D1">
      <w:pPr>
        <w:numPr>
          <w:ilvl w:val="0"/>
          <w:numId w:val="16"/>
        </w:numPr>
        <w:spacing w:after="0" w:line="240" w:lineRule="auto"/>
        <w:contextualSpacing/>
        <w:rPr>
          <w:rFonts w:ascii="LitNusx" w:eastAsiaTheme="minorHAnsi" w:hAnsi="LitNusx"/>
          <w:sz w:val="24"/>
          <w:szCs w:val="24"/>
          <w:lang w:val="pt-BR" w:eastAsia="en-US"/>
        </w:rPr>
      </w:pPr>
      <w:r w:rsidRPr="007A78D1">
        <w:rPr>
          <w:rFonts w:ascii="Sylfaen" w:eastAsiaTheme="minorHAnsi" w:hAnsi="Sylfaen" w:cs="Sylfaen"/>
          <w:sz w:val="24"/>
          <w:szCs w:val="24"/>
          <w:lang w:val="ka-GE" w:eastAsia="en-US"/>
        </w:rPr>
        <w:t xml:space="preserve">მორიგეობის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დამთავრებისას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,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დარაჯი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ვალდებულია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დაათვალიეროს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ორგანიზაციის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მთლიანი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შენობა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,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კიბის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უჯრედები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, 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ასევე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შემოსაზღვრული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ტერიტორია</w:t>
      </w:r>
      <w:r w:rsidRPr="007A78D1">
        <w:rPr>
          <w:rFonts w:ascii="Sylfaen" w:eastAsiaTheme="minorHAnsi" w:hAnsi="Sylfaen" w:cs="Sylfaen"/>
          <w:sz w:val="24"/>
          <w:szCs w:val="24"/>
          <w:lang w:val="ka-GE" w:eastAsia="en-US"/>
        </w:rPr>
        <w:t>;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</w:p>
    <w:p w:rsidR="007A78D1" w:rsidRPr="007A78D1" w:rsidRDefault="007A78D1" w:rsidP="007A78D1">
      <w:pPr>
        <w:numPr>
          <w:ilvl w:val="0"/>
          <w:numId w:val="16"/>
        </w:numPr>
        <w:spacing w:after="0" w:line="240" w:lineRule="auto"/>
        <w:contextualSpacing/>
        <w:rPr>
          <w:rFonts w:ascii="Sylfaen" w:eastAsiaTheme="minorHAnsi" w:hAnsi="Sylfaen"/>
          <w:sz w:val="24"/>
          <w:szCs w:val="24"/>
          <w:lang w:val="ka-GE" w:eastAsia="en-US"/>
        </w:rPr>
      </w:pP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პირადად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მოახსენოს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ka-GE" w:eastAsia="en-US"/>
        </w:rPr>
        <w:t xml:space="preserve">მატერიალური რესურსების უზრუნველყოფის კოორდინატორს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გამოვლენილ</w:t>
      </w:r>
      <w:r w:rsidRPr="007A78D1">
        <w:rPr>
          <w:rFonts w:ascii="LitNusx" w:eastAsiaTheme="minorHAnsi" w:hAnsi="LitNusx"/>
          <w:sz w:val="24"/>
          <w:szCs w:val="24"/>
          <w:lang w:val="pt-BR" w:eastAsia="en-US"/>
        </w:rPr>
        <w:t xml:space="preserve"> </w:t>
      </w:r>
      <w:r w:rsidRPr="007A78D1">
        <w:rPr>
          <w:rFonts w:ascii="Sylfaen" w:eastAsiaTheme="minorHAnsi" w:hAnsi="Sylfaen" w:cs="Sylfaen"/>
          <w:sz w:val="24"/>
          <w:szCs w:val="24"/>
          <w:lang w:val="pt-BR" w:eastAsia="en-US"/>
        </w:rPr>
        <w:t>დარღვევებზ</w:t>
      </w:r>
      <w:r w:rsidRPr="007A78D1">
        <w:rPr>
          <w:rFonts w:ascii="Sylfaen" w:eastAsiaTheme="minorHAnsi" w:hAnsi="Sylfaen" w:cs="Sylfaen"/>
          <w:sz w:val="24"/>
          <w:szCs w:val="24"/>
          <w:lang w:val="ka-GE" w:eastAsia="en-US"/>
        </w:rPr>
        <w:t>ე;</w:t>
      </w:r>
    </w:p>
    <w:p w:rsidR="007A78D1" w:rsidRPr="007A78D1" w:rsidRDefault="007A78D1" w:rsidP="007A78D1">
      <w:pPr>
        <w:widowControl w:val="0"/>
        <w:numPr>
          <w:ilvl w:val="0"/>
          <w:numId w:val="16"/>
        </w:numPr>
        <w:tabs>
          <w:tab w:val="num" w:pos="483"/>
        </w:tabs>
        <w:overflowPunct w:val="0"/>
        <w:autoSpaceDE w:val="0"/>
        <w:autoSpaceDN w:val="0"/>
        <w:adjustRightInd w:val="0"/>
        <w:spacing w:after="0" w:line="238" w:lineRule="auto"/>
        <w:contextualSpacing/>
        <w:jc w:val="both"/>
        <w:rPr>
          <w:rFonts w:ascii="Sylfaen" w:eastAsiaTheme="minorHAnsi" w:hAnsi="Sylfaen" w:cs="Sylfaen"/>
          <w:sz w:val="24"/>
          <w:szCs w:val="24"/>
          <w:lang w:val="ka-GE" w:eastAsia="en-US"/>
        </w:rPr>
      </w:pPr>
      <w:r w:rsidRPr="007A78D1">
        <w:rPr>
          <w:rFonts w:ascii="Sylfaen" w:eastAsiaTheme="minorHAnsi" w:hAnsi="Sylfaen" w:cs="Sylfaen"/>
          <w:sz w:val="24"/>
          <w:szCs w:val="24"/>
          <w:lang w:val="ka-GE" w:eastAsia="en-US"/>
        </w:rPr>
        <w:t xml:space="preserve">დარაჯი პასუხისმგებელია  ფუნქციებისა და მოვალეობების დროულ და კვალიფიციურ შესრულებაზე. </w:t>
      </w:r>
    </w:p>
    <w:p w:rsidR="00411CD9" w:rsidRPr="00E81033" w:rsidRDefault="00411CD9" w:rsidP="00411CD9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411CD9" w:rsidRPr="00C93538" w:rsidRDefault="00411CD9" w:rsidP="00411CD9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სამუშაო ადგილი:</w:t>
      </w:r>
      <w:r w:rsidRPr="00FD3714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 ა(ა)იპ კოლეჯის ,,ჰორიზონტი’’ ჩოხატაურის  გორაბერეჟოულის სასწავლო ფართი.</w:t>
      </w:r>
    </w:p>
    <w:p w:rsidR="007447AE" w:rsidRDefault="00411CD9" w:rsidP="007447AE">
      <w:pPr>
        <w:pStyle w:val="NoSpacing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  <w:t xml:space="preserve">საკვალიფიკაციო  </w:t>
      </w:r>
      <w:r w:rsidRPr="00C93538"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  <w:t>მოთხოვნები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: </w:t>
      </w:r>
      <w:r w:rsidR="007447AE" w:rsidRPr="002C22DD">
        <w:rPr>
          <w:rFonts w:ascii="Sylfaen" w:hAnsi="Sylfaen" w:cs="Sylfaen"/>
          <w:sz w:val="24"/>
          <w:szCs w:val="24"/>
          <w:lang w:val="ka-GE"/>
        </w:rPr>
        <w:t>საშულო განათლება</w:t>
      </w:r>
      <w:r w:rsidR="007447AE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7447AE" w:rsidRPr="007447AE" w:rsidRDefault="007447AE" w:rsidP="007447AE">
      <w:pPr>
        <w:pStyle w:val="NoSpacing"/>
        <w:jc w:val="both"/>
        <w:rPr>
          <w:rFonts w:ascii="Sylfaen" w:hAnsi="Sylfaen" w:cs="Sylfaen"/>
          <w:sz w:val="24"/>
          <w:szCs w:val="24"/>
          <w:lang w:val="ka-GE"/>
        </w:rPr>
      </w:pPr>
      <w:r w:rsidRPr="007447AE">
        <w:rPr>
          <w:rFonts w:ascii="Sylfaen" w:hAnsi="Sylfaen" w:cs="Sylfaen"/>
          <w:b/>
          <w:sz w:val="24"/>
          <w:szCs w:val="24"/>
          <w:lang w:val="ka-GE"/>
        </w:rPr>
        <w:t>სასურველია:</w:t>
      </w:r>
      <w:r w:rsidR="005A0E5E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1 </w:t>
      </w:r>
      <w:r w:rsidRPr="007447AE">
        <w:rPr>
          <w:rFonts w:ascii="Sylfaen" w:hAnsi="Sylfaen" w:cs="Sylfaen"/>
          <w:sz w:val="24"/>
          <w:szCs w:val="24"/>
          <w:lang w:val="ka-GE"/>
        </w:rPr>
        <w:t>წლიანი სამუშაო გამოცდილება</w:t>
      </w:r>
    </w:p>
    <w:p w:rsidR="00411CD9" w:rsidRDefault="00411CD9" w:rsidP="007A78D1">
      <w:pPr>
        <w:pStyle w:val="NoSpacing"/>
        <w:numPr>
          <w:ilvl w:val="0"/>
          <w:numId w:val="14"/>
        </w:numPr>
        <w:jc w:val="both"/>
        <w:rPr>
          <w:rFonts w:ascii="Sylfaen" w:hAnsi="Sylfaen" w:cs="Sylfaen"/>
          <w:sz w:val="24"/>
          <w:szCs w:val="24"/>
          <w:lang w:val="ka-GE"/>
        </w:rPr>
      </w:pPr>
    </w:p>
    <w:p w:rsidR="00411CD9" w:rsidRDefault="00411CD9" w:rsidP="00411CD9">
      <w:pPr>
        <w:pStyle w:val="HTMLPreformatted"/>
        <w:shd w:val="clear" w:color="auto" w:fill="FFFFFF"/>
        <w:spacing w:after="150"/>
        <w:jc w:val="both"/>
        <w:rPr>
          <w:rFonts w:ascii="Sylfaen" w:hAnsi="Sylfaen"/>
          <w:b/>
          <w:color w:val="333333"/>
          <w:sz w:val="24"/>
          <w:szCs w:val="24"/>
          <w:lang w:val="ka-GE"/>
        </w:rPr>
      </w:pPr>
      <w:r w:rsidRPr="00CD0BF0">
        <w:rPr>
          <w:rFonts w:ascii="Sylfaen" w:hAnsi="Sylfaen" w:cs="Sylfaen"/>
          <w:b/>
          <w:color w:val="333333"/>
          <w:sz w:val="24"/>
          <w:szCs w:val="24"/>
        </w:rPr>
        <w:lastRenderedPageBreak/>
        <w:t>მონაწილე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კანდიდატს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უნდა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გააჩნდეს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შემდეგი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უნარ</w:t>
      </w:r>
      <w:r w:rsidRPr="00CD0BF0">
        <w:rPr>
          <w:rFonts w:ascii="inherit" w:hAnsi="inherit"/>
          <w:b/>
          <w:color w:val="333333"/>
          <w:sz w:val="24"/>
          <w:szCs w:val="24"/>
        </w:rPr>
        <w:t>-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ჩვევები</w:t>
      </w:r>
      <w:r w:rsidRPr="00CD0BF0">
        <w:rPr>
          <w:rFonts w:ascii="inherit" w:hAnsi="inherit"/>
          <w:b/>
          <w:color w:val="333333"/>
          <w:sz w:val="24"/>
          <w:szCs w:val="24"/>
        </w:rPr>
        <w:t>:</w:t>
      </w:r>
    </w:p>
    <w:p w:rsidR="00411CD9" w:rsidRPr="007447AE" w:rsidRDefault="00411CD9" w:rsidP="00411CD9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</w:p>
    <w:p w:rsidR="00411CD9" w:rsidRPr="00D63127" w:rsidRDefault="00411CD9" w:rsidP="00411CD9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პასუხისმგებლობის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მაღალი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გრძნობა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411CD9" w:rsidRPr="00D63127" w:rsidRDefault="00411CD9" w:rsidP="00411CD9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პუნქტუალობა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.</w:t>
      </w:r>
    </w:p>
    <w:p w:rsidR="00FC7E41" w:rsidRDefault="00FC7E41" w:rsidP="00411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b/>
          <w:color w:val="333333"/>
          <w:sz w:val="24"/>
          <w:szCs w:val="24"/>
          <w:lang w:val="ka-GE" w:eastAsia="en-US"/>
        </w:rPr>
      </w:pPr>
    </w:p>
    <w:p w:rsidR="00087C76" w:rsidRPr="00FC7E41" w:rsidRDefault="00FC7E41" w:rsidP="00FC7E41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     </w:t>
      </w:r>
      <w:r w:rsidR="00087C76" w:rsidRPr="00FC7E41">
        <w:rPr>
          <w:rFonts w:ascii="Sylfaen" w:hAnsi="Sylfaen" w:cs="Sylfaen"/>
          <w:b/>
          <w:color w:val="333333"/>
          <w:sz w:val="24"/>
          <w:szCs w:val="24"/>
          <w:lang w:val="ka-GE"/>
        </w:rPr>
        <w:t>წარმოსადგენი</w:t>
      </w:r>
      <w:r w:rsidR="00087C76" w:rsidRPr="00FC7E41">
        <w:rPr>
          <w:rFonts w:ascii="Sylfaen" w:hAnsi="Sylfaen"/>
          <w:b/>
          <w:color w:val="333333"/>
          <w:sz w:val="24"/>
          <w:szCs w:val="24"/>
          <w:lang w:val="ka-GE"/>
        </w:rPr>
        <w:t xml:space="preserve"> დოკუმენტაცია:</w:t>
      </w:r>
    </w:p>
    <w:p w:rsidR="00087C76" w:rsidRPr="00A26094" w:rsidRDefault="00087C76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განათლების</w:t>
      </w:r>
      <w:r w:rsidRPr="00A26094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დამადასტურებელი</w:t>
      </w:r>
      <w:r w:rsidRPr="00A26094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              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დოკუმენტი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ს ასლი ;</w:t>
      </w:r>
    </w:p>
    <w:p w:rsidR="00087C76" w:rsidRPr="00A26094" w:rsidRDefault="00087C76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პი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რადობის დამდ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ადასტურებელი დოკუმენტი/პასპორტი;</w:t>
      </w:r>
    </w:p>
    <w:p w:rsidR="00087C76" w:rsidRPr="00A26094" w:rsidRDefault="00087C76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CV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 რეზიუმე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;</w:t>
      </w:r>
    </w:p>
    <w:p w:rsidR="00087C76" w:rsidRPr="00492E96" w:rsidRDefault="00087C76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დამატებითი დოკუმენტაცია რომელიც დაადასტურებს პირის ვაკანსიასთან შესაბამისობას</w:t>
      </w:r>
      <w:r w:rsidR="0024742F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 (არსებობის შემთხვევაში)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;</w:t>
      </w:r>
    </w:p>
    <w:p w:rsidR="00B752D0" w:rsidRPr="00A26094" w:rsidRDefault="00B752D0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ცნობა ნამუშევრობის შესახებ</w:t>
      </w:r>
      <w:r w:rsidR="0024742F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 (არსებობის შემთხვევაში)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;</w:t>
      </w:r>
    </w:p>
    <w:p w:rsidR="00E21387" w:rsidRDefault="00E21387" w:rsidP="00CE0E9A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</w:p>
    <w:p w:rsidR="00E21387" w:rsidRDefault="00E21387" w:rsidP="00CE0E9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შერჩევა   ჩატარდება </w:t>
      </w:r>
      <w:r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 </w:t>
      </w:r>
      <w:r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ორ ეტაპად :</w:t>
      </w:r>
      <w:r w:rsidRPr="00C93538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  <w:lang w:val="ka-GE" w:eastAsia="en-US"/>
        </w:rPr>
        <w:t xml:space="preserve"> 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1)</w:t>
      </w:r>
      <w:r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დოკუმ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ე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ნტაციის   გადარჩევა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-</w:t>
      </w:r>
      <w:r w:rsidR="009328B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25</w:t>
      </w:r>
      <w:r w:rsidR="002C143C">
        <w:rPr>
          <w:rFonts w:ascii="Verdana" w:hAnsi="Verdana"/>
          <w:color w:val="000000"/>
          <w:sz w:val="24"/>
          <w:szCs w:val="24"/>
          <w:shd w:val="clear" w:color="auto" w:fill="FFFFFF"/>
        </w:rPr>
        <w:t>.10</w:t>
      </w:r>
      <w:r w:rsidRPr="00B752D0">
        <w:rPr>
          <w:rFonts w:ascii="Verdana" w:hAnsi="Verdana"/>
          <w:color w:val="000000"/>
          <w:sz w:val="24"/>
          <w:szCs w:val="24"/>
          <w:shd w:val="clear" w:color="auto" w:fill="FFFFFF"/>
        </w:rPr>
        <w:t>.2021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</w:p>
    <w:p w:rsidR="00E21387" w:rsidRDefault="00E21387" w:rsidP="00CE0E9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</w:p>
    <w:p w:rsidR="00E21387" w:rsidRPr="00AA28F8" w:rsidRDefault="00E21387" w:rsidP="00CE0E9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AA28F8">
        <w:rPr>
          <w:rFonts w:ascii="Sylfaen" w:eastAsia="Times New Roman" w:hAnsi="Sylfaen" w:cs="Times New Roman"/>
          <w:sz w:val="24"/>
          <w:szCs w:val="24"/>
          <w:lang w:val="ka-GE" w:eastAsia="en-US"/>
        </w:rPr>
        <w:t>გასაუბრება -</w:t>
      </w:r>
      <w:r w:rsidR="00B752D0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9328B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28</w:t>
      </w:r>
      <w:r w:rsidR="00BD668B" w:rsidRPr="004C5364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="00BD668B" w:rsidRPr="004C536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10</w:t>
      </w:r>
      <w:r w:rsidRPr="004C5364">
        <w:rPr>
          <w:rFonts w:ascii="Verdana" w:hAnsi="Verdana"/>
          <w:color w:val="000000"/>
          <w:sz w:val="24"/>
          <w:szCs w:val="24"/>
          <w:shd w:val="clear" w:color="auto" w:fill="FFFFFF"/>
        </w:rPr>
        <w:t>.2021</w:t>
      </w:r>
      <w:r w:rsidRPr="00AA28F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 </w:t>
      </w:r>
    </w:p>
    <w:p w:rsidR="00E21387" w:rsidRPr="00087C76" w:rsidRDefault="00E21387" w:rsidP="00CE0E9A">
      <w:pPr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 w:rsidRPr="00087C76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გასაუბრების ჩატარების ადგილი:</w:t>
      </w:r>
    </w:p>
    <w:p w:rsidR="00330AF1" w:rsidRDefault="00E21387" w:rsidP="00CE0E9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93538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გასაუბრება ჩატარდება შემდეგ მისმართზე  :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ოზურგეთი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რუსთაველის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ქ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. N8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ა(ა)იპ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კოლეჯი ,,ჰორიზონტი’’ შენობა მეორე 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სართული.</w:t>
      </w:r>
    </w:p>
    <w:p w:rsidR="00E21387" w:rsidRDefault="00E21387" w:rsidP="00CE0E9A">
      <w:pPr>
        <w:pStyle w:val="HTMLPreformatted"/>
        <w:shd w:val="clear" w:color="auto" w:fill="FFFFFF"/>
        <w:spacing w:after="15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C03F37">
        <w:rPr>
          <w:rFonts w:ascii="Sylfaen" w:hAnsi="Sylfaen" w:cs="Sylfaen"/>
          <w:b/>
          <w:color w:val="FF0000"/>
          <w:sz w:val="24"/>
          <w:szCs w:val="24"/>
          <w:lang w:val="ka-GE"/>
        </w:rPr>
        <w:t>დამატებითი ინფორმაცია:</w:t>
      </w:r>
      <w:r w:rsidRPr="00C03F37">
        <w:rPr>
          <w:rFonts w:ascii="Sylfaen" w:hAnsi="Sylfaen" w:cs="Sylfaen"/>
          <w:color w:val="FF0000"/>
          <w:sz w:val="24"/>
          <w:szCs w:val="24"/>
          <w:lang w:val="ka-GE"/>
        </w:rPr>
        <w:t xml:space="preserve"> 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color w:val="FF0000"/>
          <w:sz w:val="24"/>
          <w:szCs w:val="24"/>
        </w:rPr>
        <w:t>განაცხა</w:t>
      </w:r>
      <w:r>
        <w:rPr>
          <w:rFonts w:ascii="Sylfaen" w:hAnsi="Sylfaen" w:cs="Sylfaen"/>
          <w:color w:val="FF0000"/>
          <w:sz w:val="24"/>
          <w:szCs w:val="24"/>
          <w:lang w:val="ka-GE"/>
        </w:rPr>
        <w:t>დება( ვაკანსიის /პოზიციის  დაკონკრეტებით)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და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სავალდებულო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დოკუმენტაცია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უნდა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  <w:lang w:val="ka-GE"/>
        </w:rPr>
        <w:t xml:space="preserve">იქნეს 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ელექტრონული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ფორმით</w:t>
      </w:r>
      <w:r w:rsidRPr="00C03F37">
        <w:rPr>
          <w:rFonts w:ascii="inherit" w:hAnsi="inherit"/>
          <w:color w:val="FF0000"/>
          <w:sz w:val="24"/>
          <w:szCs w:val="24"/>
        </w:rPr>
        <w:t>,</w:t>
      </w:r>
      <w:r w:rsidRPr="00C03F37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Times New Roman"/>
          <w:color w:val="FF0000"/>
          <w:sz w:val="24"/>
          <w:szCs w:val="24"/>
          <w:lang w:val="ka-GE"/>
        </w:rPr>
        <w:t xml:space="preserve">კოლეჯის ელექტრონულ ფოსტაზე </w:t>
      </w:r>
      <w:r w:rsidRPr="00C03F37">
        <w:rPr>
          <w:rFonts w:ascii="Verdana" w:hAnsi="Verdana" w:cs="Times New Roman"/>
          <w:color w:val="FF0000"/>
          <w:sz w:val="24"/>
          <w:szCs w:val="24"/>
        </w:rPr>
        <w:t>info@horizonti.ge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</w:p>
    <w:p w:rsidR="0024742F" w:rsidRPr="00250FB3" w:rsidRDefault="0024742F" w:rsidP="0024742F">
      <w:pPr>
        <w:tabs>
          <w:tab w:val="left" w:pos="720"/>
        </w:tabs>
        <w:spacing w:after="0"/>
        <w:ind w:right="-568" w:hanging="851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           </w:t>
      </w: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ვაკანსიის</w:t>
      </w:r>
      <w:r w:rsidRPr="00C93538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ტიპი</w:t>
      </w:r>
      <w:r w:rsidRPr="00C93538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: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</w:t>
      </w:r>
      <w:r w:rsidR="00BF0348" w:rsidRPr="00BF0348">
        <w:rPr>
          <w:rFonts w:ascii="Sylfaen" w:eastAsia="Calibri" w:hAnsi="Sylfaen" w:cs="Sylfaen"/>
          <w:sz w:val="24"/>
          <w:szCs w:val="24"/>
          <w:lang w:eastAsia="en-US"/>
        </w:rPr>
        <w:t>შრომის</w:t>
      </w:r>
      <w:r w:rsidR="00BF0348" w:rsidRPr="00BF034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BF0348" w:rsidRPr="00BF0348">
        <w:rPr>
          <w:rFonts w:ascii="Sylfaen" w:eastAsia="Calibri" w:hAnsi="Sylfaen" w:cs="Sylfaen"/>
          <w:sz w:val="24"/>
          <w:szCs w:val="24"/>
          <w:lang w:eastAsia="en-US"/>
        </w:rPr>
        <w:t>დაცვის</w:t>
      </w:r>
      <w:r w:rsidR="00BF0348" w:rsidRPr="00BF034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BF0348" w:rsidRPr="00BF0348">
        <w:rPr>
          <w:rFonts w:ascii="Sylfaen" w:eastAsia="Calibri" w:hAnsi="Sylfaen" w:cs="Sylfaen"/>
          <w:sz w:val="24"/>
          <w:szCs w:val="24"/>
          <w:lang w:eastAsia="en-US"/>
        </w:rPr>
        <w:t>და</w:t>
      </w:r>
      <w:r w:rsidR="00BF0348" w:rsidRPr="00BF034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BF0348" w:rsidRPr="00BF0348">
        <w:rPr>
          <w:rFonts w:ascii="Sylfaen" w:eastAsia="Calibri" w:hAnsi="Sylfaen" w:cs="Sylfaen"/>
          <w:sz w:val="24"/>
          <w:szCs w:val="24"/>
          <w:lang w:eastAsia="en-US"/>
        </w:rPr>
        <w:t>ტექნიკური</w:t>
      </w:r>
      <w:r w:rsidR="00BF0348" w:rsidRPr="00BF034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BF0348" w:rsidRPr="00BF0348">
        <w:rPr>
          <w:rFonts w:ascii="Sylfaen" w:eastAsia="Calibri" w:hAnsi="Sylfaen" w:cs="Sylfaen"/>
          <w:sz w:val="24"/>
          <w:szCs w:val="24"/>
          <w:lang w:eastAsia="en-US"/>
        </w:rPr>
        <w:t>უსაფრთხოების</w:t>
      </w:r>
      <w:r w:rsidR="00BF0348" w:rsidRPr="00BF034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BF0348" w:rsidRPr="00BF0348">
        <w:rPr>
          <w:rFonts w:ascii="Sylfaen" w:eastAsia="Calibri" w:hAnsi="Sylfaen" w:cs="Sylfaen"/>
          <w:sz w:val="24"/>
          <w:szCs w:val="24"/>
          <w:lang w:eastAsia="en-US"/>
        </w:rPr>
        <w:t>მენეჯერი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 </w:t>
      </w:r>
      <w:r>
        <w:rPr>
          <w:rFonts w:ascii="Sylfaen" w:hAnsi="Sylfaen"/>
          <w:color w:val="000000"/>
          <w:sz w:val="24"/>
          <w:szCs w:val="24"/>
          <w:lang w:val="ka-GE"/>
        </w:rPr>
        <w:t>შრომითი ხელშეკრულებით დასაქმებული(შტატგარეშე თანამშრომელი)</w:t>
      </w:r>
    </w:p>
    <w:p w:rsidR="0024742F" w:rsidRDefault="0024742F" w:rsidP="0024742F">
      <w:pPr>
        <w:spacing w:before="45" w:after="45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</w:pPr>
    </w:p>
    <w:tbl>
      <w:tblPr>
        <w:tblStyle w:val="TableGrid"/>
        <w:tblW w:w="5002" w:type="pct"/>
        <w:tblInd w:w="7" w:type="dxa"/>
        <w:tblLook w:val="04A0" w:firstRow="1" w:lastRow="0" w:firstColumn="1" w:lastColumn="0" w:noHBand="0" w:noVBand="1"/>
      </w:tblPr>
      <w:tblGrid>
        <w:gridCol w:w="9850"/>
      </w:tblGrid>
      <w:tr w:rsidR="0024742F" w:rsidRPr="0050108D" w:rsidTr="00FC3CBA">
        <w:trPr>
          <w:trHeight w:val="15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42F" w:rsidRDefault="0024742F" w:rsidP="00FC3CBA">
            <w:pPr>
              <w:jc w:val="both"/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</w:pPr>
            <w:r w:rsidRPr="00250FB3"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>ვაკანსიის რაოდენობა</w:t>
            </w:r>
            <w:r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 xml:space="preserve">: 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1</w:t>
            </w:r>
          </w:p>
          <w:p w:rsidR="0024742F" w:rsidRDefault="0024742F" w:rsidP="00FC3CBA">
            <w:pPr>
              <w:jc w:val="both"/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</w:pPr>
          </w:p>
          <w:p w:rsidR="0024742F" w:rsidRPr="0050108D" w:rsidRDefault="0024742F" w:rsidP="00FC3CBA">
            <w:pPr>
              <w:jc w:val="both"/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</w:pPr>
            <w:r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 xml:space="preserve">გამოსაცდელი ვადა: 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 xml:space="preserve">1 </w:t>
            </w:r>
            <w:r w:rsidRPr="00275E0E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თვე</w:t>
            </w:r>
          </w:p>
        </w:tc>
      </w:tr>
    </w:tbl>
    <w:p w:rsidR="0024742F" w:rsidRPr="003E779E" w:rsidRDefault="0024742F" w:rsidP="0024742F">
      <w:pPr>
        <w:spacing w:before="45" w:after="45" w:line="240" w:lineRule="auto"/>
        <w:jc w:val="both"/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შრომის ანაზღაურება: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 xml:space="preserve">    </w:t>
      </w: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 xml:space="preserve"> </w:t>
      </w:r>
      <w:r w:rsidR="00746536"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  <w:t>1000 (ათასი</w:t>
      </w:r>
      <w:r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  <w:t>)</w:t>
      </w:r>
      <w:r w:rsidRPr="003E779E"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  <w:t xml:space="preserve">    </w:t>
      </w:r>
      <w:r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  <w:t xml:space="preserve">        </w:t>
      </w:r>
      <w:r w:rsidRPr="003E779E"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  <w:t xml:space="preserve">   ლარი.</w:t>
      </w:r>
    </w:p>
    <w:p w:rsidR="0024742F" w:rsidRPr="00AD0A8F" w:rsidRDefault="0024742F" w:rsidP="0024742F">
      <w:pPr>
        <w:spacing w:before="45" w:after="45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</w:pPr>
      <w:r w:rsidRPr="00AD0A8F">
        <w:rPr>
          <w:rFonts w:ascii="Sylfaen" w:eastAsia="Times New Roman" w:hAnsi="Sylfaen" w:cs="Sylfaen"/>
          <w:color w:val="FF0000"/>
          <w:sz w:val="24"/>
          <w:szCs w:val="24"/>
          <w:lang w:val="en-US" w:eastAsia="en-US"/>
        </w:rPr>
        <w:t>განცხადების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 xml:space="preserve"> </w:t>
      </w:r>
      <w:r w:rsidRPr="00AD0A8F">
        <w:rPr>
          <w:rFonts w:ascii="Sylfaen" w:eastAsia="Times New Roman" w:hAnsi="Sylfaen" w:cs="Sylfaen"/>
          <w:color w:val="FF0000"/>
          <w:sz w:val="24"/>
          <w:szCs w:val="24"/>
          <w:lang w:val="en-US" w:eastAsia="en-US"/>
        </w:rPr>
        <w:t>მიღების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 xml:space="preserve"> </w:t>
      </w:r>
      <w:r w:rsidRPr="00AD0A8F"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  <w:t xml:space="preserve">ბოლო 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 xml:space="preserve"> </w:t>
      </w:r>
      <w:r w:rsidRPr="00AD0A8F">
        <w:rPr>
          <w:rFonts w:ascii="Sylfaen" w:eastAsia="Times New Roman" w:hAnsi="Sylfaen" w:cs="Sylfaen"/>
          <w:color w:val="FF0000"/>
          <w:sz w:val="24"/>
          <w:szCs w:val="24"/>
          <w:lang w:val="en-US" w:eastAsia="en-US"/>
        </w:rPr>
        <w:t>ვადა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>:</w:t>
      </w:r>
      <w:r w:rsidRPr="00AD0A8F"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  <w:t xml:space="preserve">     22.10 .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>20</w:t>
      </w:r>
      <w:r w:rsidRPr="00AD0A8F"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  <w:t>21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 xml:space="preserve"> </w:t>
      </w:r>
      <w:r w:rsidRPr="00AD0A8F">
        <w:rPr>
          <w:rFonts w:ascii="Sylfaen" w:eastAsia="Times New Roman" w:hAnsi="Sylfaen" w:cs="Sylfaen"/>
          <w:color w:val="FF0000"/>
          <w:sz w:val="24"/>
          <w:szCs w:val="24"/>
          <w:lang w:val="en-US" w:eastAsia="en-US"/>
        </w:rPr>
        <w:t>წელი</w:t>
      </w:r>
      <w:r w:rsidRPr="00AD0A8F"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  <w:t xml:space="preserve">, </w:t>
      </w:r>
      <w:r w:rsidRPr="00AD0A8F"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  <w:t xml:space="preserve"> </w:t>
      </w:r>
    </w:p>
    <w:p w:rsidR="0024742F" w:rsidRDefault="0024742F" w:rsidP="0024742F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24742F" w:rsidRDefault="0024742F" w:rsidP="0024742F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საკონტაქტო</w:t>
      </w:r>
      <w:r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ტელეფონი</w:t>
      </w:r>
      <w:r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: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</w:p>
    <w:p w:rsidR="0024742F" w:rsidRPr="00C93538" w:rsidRDefault="0024742F" w:rsidP="0024742F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577 16 22 8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აკონტაქტო პირი : ნანა ჯოლია </w:t>
      </w:r>
    </w:p>
    <w:p w:rsidR="0024742F" w:rsidRPr="00C93538" w:rsidRDefault="0024742F" w:rsidP="0024742F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</w:pP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ელ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.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ფოსტა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: info@horizonti.ge</w:t>
      </w:r>
    </w:p>
    <w:p w:rsidR="0024742F" w:rsidRDefault="0024742F" w:rsidP="0024742F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24742F" w:rsidRDefault="0024742F" w:rsidP="0024742F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 xml:space="preserve">    </w:t>
      </w: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ფუნქციები :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13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შენობაში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საფრთხის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რისკები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დაიყვანოს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მინიმუმამდე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; </w:t>
      </w:r>
    </w:p>
    <w:p w:rsidR="00F7347A" w:rsidRPr="00DF17E8" w:rsidRDefault="00F7347A" w:rsidP="00F7347A">
      <w:pPr>
        <w:pStyle w:val="ListParagraph"/>
        <w:spacing w:after="113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10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კოლეჯში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დასაქმებულთათვის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პროფესიული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სტუდენტების</w:t>
      </w:r>
      <w:r w:rsidRPr="00DF17E8">
        <w:rPr>
          <w:rFonts w:eastAsiaTheme="minorHAnsi"/>
          <w:sz w:val="24"/>
          <w:szCs w:val="24"/>
          <w:lang w:val="ka-GE" w:eastAsia="en-US"/>
        </w:rPr>
        <w:t>/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მსმენელებისთვის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ჩაატაროს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შეხვედრები</w:t>
      </w:r>
      <w:r w:rsidRPr="00DF17E8">
        <w:rPr>
          <w:rFonts w:eastAsiaTheme="minorHAnsi"/>
          <w:sz w:val="24"/>
          <w:szCs w:val="24"/>
          <w:lang w:val="ka-GE" w:eastAsia="en-US"/>
        </w:rPr>
        <w:t>/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ტრენინგები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სახანძრო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უსაფრთხოებისა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შრომის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უსაფრთხოების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შესახებ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ინფორმაციის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მიწოდების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მიზნით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; 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10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lastRenderedPageBreak/>
        <w:t>აწარმოოს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ჟურნალი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,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სადაც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აღირიცხება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შეხვედრები</w:t>
      </w:r>
      <w:r w:rsidRPr="00DF17E8">
        <w:rPr>
          <w:rFonts w:eastAsiaTheme="minorHAnsi"/>
          <w:sz w:val="24"/>
          <w:szCs w:val="24"/>
          <w:lang w:val="ka-GE" w:eastAsia="en-US"/>
        </w:rPr>
        <w:t>/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ტრენინგების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მონაწილეთა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შესაბამისი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ხელმოწერით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; 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10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იქონიოს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შესაბამის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უწყებებთან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კოორდინაცია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კანონმდებლობით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დადგენილი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სტანდარტების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დაკმაყოფილების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მიზნით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; 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10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უსაფრთხოებისთვის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საჭირო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დამატებითი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რესურსების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აუცილებლობის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შემთხვევაში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დასაბუთებული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მოთხოვნით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მიმართოს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დირექტორს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უზრუნველყოს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პროცესის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მართვა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; 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50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უზრუნველყოს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eastAsiaTheme="minorHAnsi"/>
          <w:sz w:val="24"/>
          <w:szCs w:val="24"/>
          <w:lang w:val="ka-GE" w:eastAsia="en-US"/>
        </w:rPr>
        <w:tab/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თანამშრომლების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/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პროფესიული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eastAsiaTheme="minorHAnsi"/>
          <w:sz w:val="24"/>
          <w:szCs w:val="24"/>
          <w:lang w:val="ka-GE" w:eastAsia="en-US"/>
        </w:rPr>
        <w:tab/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სტუდენტების</w:t>
      </w:r>
      <w:r w:rsidRPr="00DF17E8">
        <w:rPr>
          <w:rFonts w:eastAsiaTheme="minorHAnsi"/>
          <w:sz w:val="24"/>
          <w:szCs w:val="24"/>
          <w:lang w:val="ka-GE" w:eastAsia="en-US"/>
        </w:rPr>
        <w:t>/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მსმენელების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საჭიროებისამებრ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ინფორმირება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. 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50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უსაფრთხოებაზე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პასუხისმგებელი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პირი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შრომის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უსაფრთხეობის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ტექნიკური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უსაფრთხოების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სპეციალისტი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უფლებამოსილია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: 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10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კოლეჯის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მფლობელობაში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არსებულ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ყველა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ფართში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,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უსაფრთხოების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ნორმების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დაცვის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მიზნით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,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გაატაროს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საჭირო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ღონისძიებები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შესაბამისი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(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მთავრობის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დადგენილება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"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სახანძრო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უსაფრთხოების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წესებისა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პირობების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შესახებ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ტექნიკური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რეგლამენტის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დამტკიცების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თაობაზე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",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ორგანული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კანონი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შრომის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უსაფრთხოების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შესახებ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“)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დადგენილების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ფარგლებში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;  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10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შემხვედრ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საჭიროებებზე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საპასუხოდ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იმოქმედოს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დაუყოვნებლივ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,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კოლეჯის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დირექტორთან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შეთანხმების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გარეშე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;  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08" w:line="265" w:lineRule="auto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ისარგებლოს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eastAsiaTheme="minorHAnsi"/>
          <w:sz w:val="24"/>
          <w:szCs w:val="24"/>
          <w:lang w:val="ka-GE" w:eastAsia="en-US"/>
        </w:rPr>
        <w:tab/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საგანგებო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eastAsiaTheme="minorHAnsi"/>
          <w:sz w:val="24"/>
          <w:szCs w:val="24"/>
          <w:lang w:val="ka-GE" w:eastAsia="en-US"/>
        </w:rPr>
        <w:tab/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სიტუაციების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eastAsiaTheme="minorHAnsi"/>
          <w:sz w:val="24"/>
          <w:szCs w:val="24"/>
          <w:lang w:val="ka-GE" w:eastAsia="en-US"/>
        </w:rPr>
        <w:tab/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მართვის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eastAsiaTheme="minorHAnsi"/>
          <w:sz w:val="24"/>
          <w:szCs w:val="24"/>
          <w:lang w:val="ka-GE" w:eastAsia="en-US"/>
        </w:rPr>
        <w:tab/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სამსახურის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eastAsiaTheme="minorHAnsi"/>
          <w:sz w:val="24"/>
          <w:szCs w:val="24"/>
          <w:lang w:val="ka-GE" w:eastAsia="en-US"/>
        </w:rPr>
        <w:tab/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მიერ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eastAsiaTheme="minorHAnsi"/>
          <w:sz w:val="24"/>
          <w:szCs w:val="24"/>
          <w:lang w:val="ka-GE" w:eastAsia="en-US"/>
        </w:rPr>
        <w:tab/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დადგენილი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რეგულაციებით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;  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16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ჩაატაროს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სწავლება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სახანძრო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განგაშის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სიმულირების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გზით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;  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110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მოსთხოვოს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კოლეჯში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დასაქმებულებსა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პროფესიულ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სტუდენტებს</w:t>
      </w:r>
      <w:r w:rsidRPr="00DF17E8">
        <w:rPr>
          <w:rFonts w:eastAsiaTheme="minorHAnsi"/>
          <w:sz w:val="24"/>
          <w:szCs w:val="24"/>
          <w:lang w:val="ka-GE" w:eastAsia="en-US"/>
        </w:rPr>
        <w:t>/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მსმენელებს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მისი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მართლზომიერი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მითითებების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შესრულება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. </w:t>
      </w:r>
    </w:p>
    <w:p w:rsidR="00F7347A" w:rsidRPr="00DF17E8" w:rsidRDefault="00F7347A" w:rsidP="00F7347A">
      <w:pPr>
        <w:pStyle w:val="ListParagraph"/>
        <w:numPr>
          <w:ilvl w:val="0"/>
          <w:numId w:val="17"/>
        </w:numPr>
        <w:spacing w:after="44" w:line="265" w:lineRule="auto"/>
        <w:jc w:val="both"/>
        <w:rPr>
          <w:rFonts w:eastAsiaTheme="minorHAnsi"/>
          <w:sz w:val="24"/>
          <w:szCs w:val="24"/>
          <w:lang w:val="ka-GE" w:eastAsia="en-US"/>
        </w:rPr>
      </w:pP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საჭიროების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შემთხვევაში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,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უზრუნველყოს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კომუნიკაცია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სასწრაფო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,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სამაშველო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,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სახანძრო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სხვა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სპეციალიზებულ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 </w:t>
      </w:r>
      <w:r w:rsidRPr="00DF17E8">
        <w:rPr>
          <w:rFonts w:ascii="Sylfaen" w:eastAsiaTheme="minorHAnsi" w:hAnsi="Sylfaen" w:cs="Sylfaen"/>
          <w:sz w:val="24"/>
          <w:szCs w:val="24"/>
          <w:lang w:val="ka-GE" w:eastAsia="en-US"/>
        </w:rPr>
        <w:t>სამსახურებთან</w:t>
      </w:r>
      <w:r w:rsidRPr="00DF17E8">
        <w:rPr>
          <w:rFonts w:eastAsiaTheme="minorHAnsi"/>
          <w:sz w:val="24"/>
          <w:szCs w:val="24"/>
          <w:lang w:val="ka-GE" w:eastAsia="en-US"/>
        </w:rPr>
        <w:t xml:space="preserve">. </w:t>
      </w:r>
    </w:p>
    <w:p w:rsidR="0024742F" w:rsidRPr="00E81033" w:rsidRDefault="0024742F" w:rsidP="0024742F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24742F" w:rsidRPr="00C93538" w:rsidRDefault="0024742F" w:rsidP="0024742F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სამუშაო ადგილი:</w:t>
      </w:r>
      <w:r w:rsidR="00F7347A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 ა(ა)იპ კოლეჯის</w:t>
      </w:r>
      <w:r w:rsidRPr="00FD3714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 ,,ჰორიზონტი’’ </w:t>
      </w:r>
      <w:r w:rsidR="00F7347A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ძირითადი კორპუსი ოზურგეთუ რუსთაველის ქუჩა N8 და </w:t>
      </w:r>
      <w:r w:rsidRPr="00FD3714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ჩოხატაურის  გორაბერეჟოულის სასწავლო ფართი</w:t>
      </w:r>
      <w:r w:rsidR="00F7347A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 </w:t>
      </w:r>
      <w:r w:rsidRPr="00FD3714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.</w:t>
      </w:r>
    </w:p>
    <w:p w:rsidR="0024742F" w:rsidRDefault="0024742F" w:rsidP="00DE2B9B">
      <w:pPr>
        <w:pStyle w:val="NoSpacing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  <w:t xml:space="preserve">საკვალიფიკაციო  </w:t>
      </w:r>
      <w:r w:rsidRPr="00C93538"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  <w:t>მოთხოვნები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: </w:t>
      </w:r>
    </w:p>
    <w:p w:rsidR="00DE2B9B" w:rsidRPr="00DE7CE6" w:rsidRDefault="00DE2B9B" w:rsidP="00DE2B9B">
      <w:pPr>
        <w:pStyle w:val="NoSpacing"/>
        <w:numPr>
          <w:ilvl w:val="0"/>
          <w:numId w:val="5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DE7CE6">
        <w:rPr>
          <w:rFonts w:ascii="Sylfaen" w:hAnsi="Sylfaen" w:cs="Sylfaen"/>
          <w:sz w:val="24"/>
          <w:szCs w:val="24"/>
          <w:lang w:val="ka-GE"/>
        </w:rPr>
        <w:t>უმაღლესი განათლება (ბაკალავრი)</w:t>
      </w:r>
    </w:p>
    <w:p w:rsidR="00DE2B9B" w:rsidRPr="00DE7CE6" w:rsidRDefault="00DE2B9B" w:rsidP="00DE2B9B">
      <w:pPr>
        <w:pStyle w:val="NoSpacing"/>
        <w:numPr>
          <w:ilvl w:val="0"/>
          <w:numId w:val="5"/>
        </w:numPr>
        <w:spacing w:after="240"/>
        <w:jc w:val="both"/>
        <w:rPr>
          <w:rFonts w:ascii="Sylfaen" w:hAnsi="Sylfaen" w:cs="Sylfaen"/>
          <w:sz w:val="24"/>
          <w:szCs w:val="24"/>
          <w:lang w:val="ka-GE"/>
        </w:rPr>
      </w:pPr>
      <w:r w:rsidRPr="00DE7CE6">
        <w:rPr>
          <w:rFonts w:ascii="Sylfaen" w:hAnsi="Sylfaen" w:cs="Sylfaen"/>
          <w:sz w:val="24"/>
          <w:szCs w:val="24"/>
          <w:lang w:val="ka-GE"/>
        </w:rPr>
        <w:t xml:space="preserve">შესაბამის </w:t>
      </w:r>
      <w:r w:rsidRPr="00DE7CE6">
        <w:rPr>
          <w:rFonts w:ascii="Sylfaen" w:hAnsi="Sylfaen" w:cs="Sylfaen"/>
          <w:sz w:val="24"/>
          <w:szCs w:val="24"/>
        </w:rPr>
        <w:t>კურსის</w:t>
      </w:r>
      <w:r w:rsidRPr="00DE7CE6">
        <w:rPr>
          <w:rFonts w:ascii="Sylfaen" w:hAnsi="Sylfaen" w:cs="Sylfaen"/>
          <w:sz w:val="24"/>
          <w:szCs w:val="24"/>
          <w:lang w:val="ka-GE"/>
        </w:rPr>
        <w:t xml:space="preserve"> გავლის დამადასტურებელი </w:t>
      </w:r>
      <w:r w:rsidRPr="00DE7CE6">
        <w:rPr>
          <w:sz w:val="24"/>
          <w:szCs w:val="24"/>
        </w:rPr>
        <w:t xml:space="preserve"> </w:t>
      </w:r>
      <w:r w:rsidRPr="00DE7CE6">
        <w:rPr>
          <w:rFonts w:ascii="Sylfaen" w:hAnsi="Sylfaen" w:cs="Sylfaen"/>
          <w:sz w:val="24"/>
          <w:szCs w:val="24"/>
        </w:rPr>
        <w:t>სერტიფიკატი</w:t>
      </w:r>
      <w:r w:rsidRPr="00DE7CE6">
        <w:rPr>
          <w:rFonts w:ascii="Sylfaen" w:hAnsi="Sylfaen" w:cs="Sylfaen"/>
          <w:sz w:val="24"/>
          <w:szCs w:val="24"/>
          <w:lang w:val="ka-GE"/>
        </w:rPr>
        <w:t>;</w:t>
      </w:r>
    </w:p>
    <w:p w:rsidR="00DE2B9B" w:rsidRDefault="00DE2B9B" w:rsidP="00DE2B9B">
      <w:pPr>
        <w:pStyle w:val="NoSpacing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4742F" w:rsidRDefault="0024742F" w:rsidP="0024742F">
      <w:pPr>
        <w:pStyle w:val="HTMLPreformatted"/>
        <w:shd w:val="clear" w:color="auto" w:fill="FFFFFF"/>
        <w:spacing w:after="150"/>
        <w:jc w:val="both"/>
        <w:rPr>
          <w:rFonts w:ascii="Sylfaen" w:hAnsi="Sylfaen"/>
          <w:b/>
          <w:color w:val="333333"/>
          <w:sz w:val="24"/>
          <w:szCs w:val="24"/>
          <w:lang w:val="ka-GE"/>
        </w:rPr>
      </w:pPr>
      <w:r w:rsidRPr="00CD0BF0">
        <w:rPr>
          <w:rFonts w:ascii="Sylfaen" w:hAnsi="Sylfaen" w:cs="Sylfaen"/>
          <w:b/>
          <w:color w:val="333333"/>
          <w:sz w:val="24"/>
          <w:szCs w:val="24"/>
        </w:rPr>
        <w:t>მონაწილე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კანდიდატს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უნდა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გააჩნდეს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შემდეგი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უნარ</w:t>
      </w:r>
      <w:r w:rsidRPr="00CD0BF0">
        <w:rPr>
          <w:rFonts w:ascii="inherit" w:hAnsi="inherit"/>
          <w:b/>
          <w:color w:val="333333"/>
          <w:sz w:val="24"/>
          <w:szCs w:val="24"/>
        </w:rPr>
        <w:t>-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ჩვევები</w:t>
      </w:r>
      <w:r w:rsidRPr="00CD0BF0">
        <w:rPr>
          <w:rFonts w:ascii="inherit" w:hAnsi="inherit"/>
          <w:b/>
          <w:color w:val="333333"/>
          <w:sz w:val="24"/>
          <w:szCs w:val="24"/>
        </w:rPr>
        <w:t>:</w:t>
      </w:r>
    </w:p>
    <w:p w:rsidR="0024742F" w:rsidRPr="007447AE" w:rsidRDefault="0024742F" w:rsidP="0024742F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</w:p>
    <w:p w:rsidR="00803B74" w:rsidRPr="00803B74" w:rsidRDefault="00803B74" w:rsidP="00A922CE">
      <w:pPr>
        <w:pStyle w:val="ListParagraph"/>
        <w:numPr>
          <w:ilvl w:val="0"/>
          <w:numId w:val="18"/>
        </w:numPr>
        <w:spacing w:before="45" w:after="45" w:line="240" w:lineRule="auto"/>
        <w:ind w:left="180" w:hanging="9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803B74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დროის</w:t>
      </w:r>
      <w:r w:rsidRPr="00803B74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3B74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ეფექტური</w:t>
      </w:r>
      <w:r w:rsidRPr="00803B74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3B74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განაწილების</w:t>
      </w:r>
      <w:r w:rsidRPr="00803B74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3B74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803B74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3B74" w:rsidRPr="00D63127" w:rsidRDefault="00803B74" w:rsidP="00803B74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პასუხისმგებლობის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მაღალი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გრძნობა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3B74" w:rsidRPr="00D63127" w:rsidRDefault="00803B74" w:rsidP="00803B74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სტრესული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სიტუაციების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ეფექტური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მართვის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3B74" w:rsidRPr="00D63127" w:rsidRDefault="00803B74" w:rsidP="00803B74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გუნდური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მუშაობის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3B74" w:rsidRPr="00D63127" w:rsidRDefault="00803B74" w:rsidP="00803B74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პუნქტუალობა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.</w:t>
      </w:r>
    </w:p>
    <w:p w:rsidR="0024742F" w:rsidRDefault="0024742F" w:rsidP="00247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b/>
          <w:color w:val="333333"/>
          <w:sz w:val="24"/>
          <w:szCs w:val="24"/>
          <w:lang w:val="ka-GE" w:eastAsia="en-US"/>
        </w:rPr>
      </w:pPr>
    </w:p>
    <w:p w:rsidR="0024742F" w:rsidRPr="00FC7E41" w:rsidRDefault="0024742F" w:rsidP="0024742F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     </w:t>
      </w:r>
      <w:r w:rsidRPr="00FC7E41">
        <w:rPr>
          <w:rFonts w:ascii="Sylfaen" w:hAnsi="Sylfaen" w:cs="Sylfaen"/>
          <w:b/>
          <w:color w:val="333333"/>
          <w:sz w:val="24"/>
          <w:szCs w:val="24"/>
          <w:lang w:val="ka-GE"/>
        </w:rPr>
        <w:t>წარმოსადგენი</w:t>
      </w:r>
      <w:r w:rsidRPr="00FC7E41">
        <w:rPr>
          <w:rFonts w:ascii="Sylfaen" w:hAnsi="Sylfaen"/>
          <w:b/>
          <w:color w:val="333333"/>
          <w:sz w:val="24"/>
          <w:szCs w:val="24"/>
          <w:lang w:val="ka-GE"/>
        </w:rPr>
        <w:t xml:space="preserve"> დოკუმენტაცია:</w:t>
      </w:r>
    </w:p>
    <w:p w:rsidR="0024742F" w:rsidRPr="00A26094" w:rsidRDefault="0024742F" w:rsidP="0024742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განათლების</w:t>
      </w:r>
      <w:r w:rsidRPr="00A26094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დამადასტურებელი</w:t>
      </w:r>
      <w:r w:rsidRPr="00A26094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              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დოკუმენტი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ს ასლი ;</w:t>
      </w:r>
    </w:p>
    <w:p w:rsidR="0024742F" w:rsidRPr="00A26094" w:rsidRDefault="0024742F" w:rsidP="0024742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პი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რადობის დამდ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ადასტურებელი დოკუმენტი/პასპორტი;</w:t>
      </w:r>
    </w:p>
    <w:p w:rsidR="0024742F" w:rsidRPr="00A26094" w:rsidRDefault="0024742F" w:rsidP="0024742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CV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 რეზიუმე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;</w:t>
      </w:r>
    </w:p>
    <w:p w:rsidR="0024742F" w:rsidRPr="00492E96" w:rsidRDefault="0024742F" w:rsidP="0024742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დამატებითი დოკუმენტაცია რომელიც დაადასტურებს პირის ვაკანსიასთან შესაბამისობას;</w:t>
      </w:r>
    </w:p>
    <w:p w:rsidR="0024742F" w:rsidRPr="00A26094" w:rsidRDefault="0024742F" w:rsidP="0024742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lastRenderedPageBreak/>
        <w:t>ცნობა ნამუშევრობის შესახებ;</w:t>
      </w:r>
    </w:p>
    <w:p w:rsidR="0024742F" w:rsidRDefault="0024742F" w:rsidP="0024742F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</w:p>
    <w:p w:rsidR="0024742F" w:rsidRDefault="0024742F" w:rsidP="0024742F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შერჩევა   ჩატარდება </w:t>
      </w:r>
      <w:r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 </w:t>
      </w:r>
      <w:r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ორ ეტაპად :</w:t>
      </w:r>
      <w:r w:rsidRPr="00C93538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  <w:lang w:val="ka-GE" w:eastAsia="en-US"/>
        </w:rPr>
        <w:t xml:space="preserve"> 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1)</w:t>
      </w:r>
      <w:r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დოკუმ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ე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ნტაციის   გადარჩევა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-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25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.10</w:t>
      </w:r>
      <w:r w:rsidRPr="00B752D0">
        <w:rPr>
          <w:rFonts w:ascii="Verdana" w:hAnsi="Verdana"/>
          <w:color w:val="000000"/>
          <w:sz w:val="24"/>
          <w:szCs w:val="24"/>
          <w:shd w:val="clear" w:color="auto" w:fill="FFFFFF"/>
        </w:rPr>
        <w:t>.2021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</w:p>
    <w:p w:rsidR="0024742F" w:rsidRDefault="0024742F" w:rsidP="0024742F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</w:p>
    <w:p w:rsidR="0024742F" w:rsidRPr="00AA28F8" w:rsidRDefault="0024742F" w:rsidP="0024742F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AA28F8">
        <w:rPr>
          <w:rFonts w:ascii="Sylfaen" w:eastAsia="Times New Roman" w:hAnsi="Sylfaen" w:cs="Times New Roman"/>
          <w:sz w:val="24"/>
          <w:szCs w:val="24"/>
          <w:lang w:val="ka-GE" w:eastAsia="en-US"/>
        </w:rPr>
        <w:t>გასაუბრება -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28</w:t>
      </w:r>
      <w:r w:rsidRPr="004C5364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4C536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10</w:t>
      </w:r>
      <w:r w:rsidRPr="004C5364">
        <w:rPr>
          <w:rFonts w:ascii="Verdana" w:hAnsi="Verdana"/>
          <w:color w:val="000000"/>
          <w:sz w:val="24"/>
          <w:szCs w:val="24"/>
          <w:shd w:val="clear" w:color="auto" w:fill="FFFFFF"/>
        </w:rPr>
        <w:t>.2021</w:t>
      </w:r>
      <w:r w:rsidRPr="00AA28F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 </w:t>
      </w:r>
    </w:p>
    <w:p w:rsidR="0024742F" w:rsidRPr="00087C76" w:rsidRDefault="0024742F" w:rsidP="0024742F">
      <w:pPr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 w:rsidRPr="00087C76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გასაუბრების ჩატარების ადგილი:</w:t>
      </w:r>
    </w:p>
    <w:p w:rsidR="0024742F" w:rsidRDefault="0024742F" w:rsidP="0024742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93538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გასაუბრება ჩატარდება შემდეგ მისმართზე  :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ოზურგეთი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რუსთაველის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ქ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. N8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ა(ა)იპ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კოლეჯი ,,ჰორიზონტი’’ შენობა მეორე 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სართული.</w:t>
      </w:r>
    </w:p>
    <w:p w:rsidR="0024742F" w:rsidRDefault="0024742F" w:rsidP="0024742F">
      <w:pPr>
        <w:pStyle w:val="HTMLPreformatted"/>
        <w:shd w:val="clear" w:color="auto" w:fill="FFFFFF"/>
        <w:spacing w:after="15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C03F37">
        <w:rPr>
          <w:rFonts w:ascii="Sylfaen" w:hAnsi="Sylfaen" w:cs="Sylfaen"/>
          <w:b/>
          <w:color w:val="FF0000"/>
          <w:sz w:val="24"/>
          <w:szCs w:val="24"/>
          <w:lang w:val="ka-GE"/>
        </w:rPr>
        <w:t>დამატებითი ინფორმაცია:</w:t>
      </w:r>
      <w:r w:rsidRPr="00C03F37">
        <w:rPr>
          <w:rFonts w:ascii="Sylfaen" w:hAnsi="Sylfaen" w:cs="Sylfaen"/>
          <w:color w:val="FF0000"/>
          <w:sz w:val="24"/>
          <w:szCs w:val="24"/>
          <w:lang w:val="ka-GE"/>
        </w:rPr>
        <w:t xml:space="preserve"> 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color w:val="FF0000"/>
          <w:sz w:val="24"/>
          <w:szCs w:val="24"/>
        </w:rPr>
        <w:t>განაცხა</w:t>
      </w:r>
      <w:r>
        <w:rPr>
          <w:rFonts w:ascii="Sylfaen" w:hAnsi="Sylfaen" w:cs="Sylfaen"/>
          <w:color w:val="FF0000"/>
          <w:sz w:val="24"/>
          <w:szCs w:val="24"/>
          <w:lang w:val="ka-GE"/>
        </w:rPr>
        <w:t>დება( ვაკანსიის /პოზიციის  დაკონკრეტებით)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და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სავალდებულო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დოკუმენტაცია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უნდა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  <w:lang w:val="ka-GE"/>
        </w:rPr>
        <w:t xml:space="preserve">იქნეს 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ელექტრონული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Sylfaen"/>
          <w:color w:val="FF0000"/>
          <w:sz w:val="24"/>
          <w:szCs w:val="24"/>
        </w:rPr>
        <w:t>ფორმით</w:t>
      </w:r>
      <w:r w:rsidRPr="00C03F37">
        <w:rPr>
          <w:rFonts w:ascii="inherit" w:hAnsi="inherit"/>
          <w:color w:val="FF0000"/>
          <w:sz w:val="24"/>
          <w:szCs w:val="24"/>
        </w:rPr>
        <w:t>,</w:t>
      </w:r>
      <w:r w:rsidRPr="00C03F37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C03F37">
        <w:rPr>
          <w:rFonts w:ascii="Sylfaen" w:hAnsi="Sylfaen" w:cs="Times New Roman"/>
          <w:color w:val="FF0000"/>
          <w:sz w:val="24"/>
          <w:szCs w:val="24"/>
          <w:lang w:val="ka-GE"/>
        </w:rPr>
        <w:t xml:space="preserve">კოლეჯის ელექტრონულ ფოსტაზე </w:t>
      </w:r>
      <w:r w:rsidRPr="00C03F37">
        <w:rPr>
          <w:rFonts w:ascii="Verdana" w:hAnsi="Verdana" w:cs="Times New Roman"/>
          <w:color w:val="FF0000"/>
          <w:sz w:val="24"/>
          <w:szCs w:val="24"/>
        </w:rPr>
        <w:t>info@horizonti.ge</w:t>
      </w:r>
      <w:r w:rsidRPr="00C03F37">
        <w:rPr>
          <w:rFonts w:ascii="inherit" w:hAnsi="inherit"/>
          <w:color w:val="FF0000"/>
          <w:sz w:val="24"/>
          <w:szCs w:val="24"/>
        </w:rPr>
        <w:t xml:space="preserve"> </w:t>
      </w:r>
      <w:r w:rsidRPr="00C03F37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</w:p>
    <w:p w:rsidR="006A2E40" w:rsidRPr="00C93538" w:rsidRDefault="006A2E40" w:rsidP="00CE0E9A">
      <w:pPr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2F26B4" w:rsidRPr="002F26B4" w:rsidRDefault="002F26B4" w:rsidP="001D76FC">
      <w:pPr>
        <w:rPr>
          <w:rFonts w:ascii="Sylfaen" w:eastAsiaTheme="minorHAnsi" w:hAnsi="Sylfaen"/>
          <w:b/>
          <w:sz w:val="24"/>
          <w:szCs w:val="24"/>
          <w:lang w:val="en-US" w:eastAsia="en-US"/>
        </w:rPr>
      </w:pPr>
    </w:p>
    <w:sectPr w:rsidR="002F26B4" w:rsidRPr="002F26B4" w:rsidSect="002675AC">
      <w:pgSz w:w="11906" w:h="16838"/>
      <w:pgMar w:top="180" w:right="926" w:bottom="18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207"/>
    <w:multiLevelType w:val="hybridMultilevel"/>
    <w:tmpl w:val="5992BC2E"/>
    <w:lvl w:ilvl="0" w:tplc="043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B7E012A"/>
    <w:multiLevelType w:val="hybridMultilevel"/>
    <w:tmpl w:val="57E8DB4A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F42F04"/>
    <w:multiLevelType w:val="hybridMultilevel"/>
    <w:tmpl w:val="CED2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62811"/>
    <w:multiLevelType w:val="hybridMultilevel"/>
    <w:tmpl w:val="87FEC5E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07DC"/>
    <w:multiLevelType w:val="hybridMultilevel"/>
    <w:tmpl w:val="5D1A445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02EDA"/>
    <w:multiLevelType w:val="hybridMultilevel"/>
    <w:tmpl w:val="FFB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81E04"/>
    <w:multiLevelType w:val="hybridMultilevel"/>
    <w:tmpl w:val="68CE39E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0575B"/>
    <w:multiLevelType w:val="hybridMultilevel"/>
    <w:tmpl w:val="EF88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50CC8"/>
    <w:multiLevelType w:val="hybridMultilevel"/>
    <w:tmpl w:val="0958ED44"/>
    <w:lvl w:ilvl="0" w:tplc="E5B264DE">
      <w:start w:val="1"/>
      <w:numFmt w:val="decimal"/>
      <w:lvlText w:val="%1"/>
      <w:lvlJc w:val="left"/>
      <w:pPr>
        <w:ind w:left="1065" w:hanging="705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4F4B"/>
    <w:multiLevelType w:val="multilevel"/>
    <w:tmpl w:val="475A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87C4C"/>
    <w:multiLevelType w:val="hybridMultilevel"/>
    <w:tmpl w:val="9860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B12BB"/>
    <w:multiLevelType w:val="hybridMultilevel"/>
    <w:tmpl w:val="946E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C1683"/>
    <w:multiLevelType w:val="hybridMultilevel"/>
    <w:tmpl w:val="73D0616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01E52"/>
    <w:multiLevelType w:val="multilevel"/>
    <w:tmpl w:val="B19C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80F24"/>
    <w:multiLevelType w:val="hybridMultilevel"/>
    <w:tmpl w:val="2F3A406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D0AA9"/>
    <w:multiLevelType w:val="hybridMultilevel"/>
    <w:tmpl w:val="474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8789F"/>
    <w:multiLevelType w:val="hybridMultilevel"/>
    <w:tmpl w:val="40CC563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41A65"/>
    <w:multiLevelType w:val="hybridMultilevel"/>
    <w:tmpl w:val="71A0636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3"/>
  </w:num>
  <w:num w:numId="12">
    <w:abstractNumId w:val="9"/>
  </w:num>
  <w:num w:numId="13">
    <w:abstractNumId w:val="3"/>
  </w:num>
  <w:num w:numId="14">
    <w:abstractNumId w:val="2"/>
  </w:num>
  <w:num w:numId="15">
    <w:abstractNumId w:val="7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D"/>
    <w:rsid w:val="00002CEA"/>
    <w:rsid w:val="00006C48"/>
    <w:rsid w:val="000168F2"/>
    <w:rsid w:val="000217CB"/>
    <w:rsid w:val="000222EF"/>
    <w:rsid w:val="0002235A"/>
    <w:rsid w:val="000228DC"/>
    <w:rsid w:val="00026324"/>
    <w:rsid w:val="00044B87"/>
    <w:rsid w:val="00047352"/>
    <w:rsid w:val="00060848"/>
    <w:rsid w:val="00061756"/>
    <w:rsid w:val="00063A3F"/>
    <w:rsid w:val="00074890"/>
    <w:rsid w:val="00075C46"/>
    <w:rsid w:val="00082BB6"/>
    <w:rsid w:val="00087C76"/>
    <w:rsid w:val="0009696E"/>
    <w:rsid w:val="000B2411"/>
    <w:rsid w:val="000B61A7"/>
    <w:rsid w:val="000C35EB"/>
    <w:rsid w:val="000C47B7"/>
    <w:rsid w:val="000C553A"/>
    <w:rsid w:val="000C693B"/>
    <w:rsid w:val="000D0B85"/>
    <w:rsid w:val="000D0F0E"/>
    <w:rsid w:val="000D2471"/>
    <w:rsid w:val="000D3C3F"/>
    <w:rsid w:val="000E0C14"/>
    <w:rsid w:val="000E2F64"/>
    <w:rsid w:val="000E4FE5"/>
    <w:rsid w:val="000E563E"/>
    <w:rsid w:val="000E59AF"/>
    <w:rsid w:val="000E74D0"/>
    <w:rsid w:val="000F1144"/>
    <w:rsid w:val="000F11F7"/>
    <w:rsid w:val="000F5838"/>
    <w:rsid w:val="00103AC0"/>
    <w:rsid w:val="00104BD0"/>
    <w:rsid w:val="00125D33"/>
    <w:rsid w:val="00125FB7"/>
    <w:rsid w:val="00127AB5"/>
    <w:rsid w:val="00132632"/>
    <w:rsid w:val="00132D76"/>
    <w:rsid w:val="001333CF"/>
    <w:rsid w:val="00136DA2"/>
    <w:rsid w:val="00140997"/>
    <w:rsid w:val="00142B86"/>
    <w:rsid w:val="00143581"/>
    <w:rsid w:val="00152EE1"/>
    <w:rsid w:val="001571D9"/>
    <w:rsid w:val="001610B2"/>
    <w:rsid w:val="0016383E"/>
    <w:rsid w:val="00177AAE"/>
    <w:rsid w:val="00180167"/>
    <w:rsid w:val="0018161D"/>
    <w:rsid w:val="00183878"/>
    <w:rsid w:val="0018622B"/>
    <w:rsid w:val="00191528"/>
    <w:rsid w:val="00194EAB"/>
    <w:rsid w:val="00195DA5"/>
    <w:rsid w:val="001A44B0"/>
    <w:rsid w:val="001B3506"/>
    <w:rsid w:val="001B74B0"/>
    <w:rsid w:val="001C4316"/>
    <w:rsid w:val="001D0B5B"/>
    <w:rsid w:val="001D509D"/>
    <w:rsid w:val="001D7639"/>
    <w:rsid w:val="001D76FC"/>
    <w:rsid w:val="001E4AC4"/>
    <w:rsid w:val="001E56F9"/>
    <w:rsid w:val="001E6FE0"/>
    <w:rsid w:val="001F482F"/>
    <w:rsid w:val="0020295A"/>
    <w:rsid w:val="0020445D"/>
    <w:rsid w:val="002111CC"/>
    <w:rsid w:val="00217CEE"/>
    <w:rsid w:val="00220918"/>
    <w:rsid w:val="00220A03"/>
    <w:rsid w:val="00224582"/>
    <w:rsid w:val="0024742F"/>
    <w:rsid w:val="00250FB3"/>
    <w:rsid w:val="002610C8"/>
    <w:rsid w:val="002624D6"/>
    <w:rsid w:val="002675AC"/>
    <w:rsid w:val="00271238"/>
    <w:rsid w:val="00271FA7"/>
    <w:rsid w:val="00275E0E"/>
    <w:rsid w:val="00280DE7"/>
    <w:rsid w:val="0028105D"/>
    <w:rsid w:val="00281B5D"/>
    <w:rsid w:val="00285766"/>
    <w:rsid w:val="00296203"/>
    <w:rsid w:val="0029699C"/>
    <w:rsid w:val="00296A47"/>
    <w:rsid w:val="002A59AF"/>
    <w:rsid w:val="002B1A86"/>
    <w:rsid w:val="002B5130"/>
    <w:rsid w:val="002C143C"/>
    <w:rsid w:val="002C3D27"/>
    <w:rsid w:val="002C7EA9"/>
    <w:rsid w:val="002D31D4"/>
    <w:rsid w:val="002D5931"/>
    <w:rsid w:val="002E3C24"/>
    <w:rsid w:val="002E7DF5"/>
    <w:rsid w:val="002E7FF4"/>
    <w:rsid w:val="002F22F2"/>
    <w:rsid w:val="002F26B4"/>
    <w:rsid w:val="002F4AAB"/>
    <w:rsid w:val="002F73C0"/>
    <w:rsid w:val="00300C9E"/>
    <w:rsid w:val="003030D1"/>
    <w:rsid w:val="0030407E"/>
    <w:rsid w:val="00304273"/>
    <w:rsid w:val="0030508F"/>
    <w:rsid w:val="0030651B"/>
    <w:rsid w:val="00313D4E"/>
    <w:rsid w:val="003174C9"/>
    <w:rsid w:val="003305AF"/>
    <w:rsid w:val="00330AF1"/>
    <w:rsid w:val="00331F27"/>
    <w:rsid w:val="00342920"/>
    <w:rsid w:val="0034415D"/>
    <w:rsid w:val="00345646"/>
    <w:rsid w:val="00356A8B"/>
    <w:rsid w:val="00356C10"/>
    <w:rsid w:val="003612B4"/>
    <w:rsid w:val="00361CB4"/>
    <w:rsid w:val="003643CA"/>
    <w:rsid w:val="00366B29"/>
    <w:rsid w:val="0037176F"/>
    <w:rsid w:val="00373586"/>
    <w:rsid w:val="0037526F"/>
    <w:rsid w:val="00375759"/>
    <w:rsid w:val="00381BC6"/>
    <w:rsid w:val="00384C8F"/>
    <w:rsid w:val="003935D2"/>
    <w:rsid w:val="0039442D"/>
    <w:rsid w:val="003A1038"/>
    <w:rsid w:val="003A6418"/>
    <w:rsid w:val="003B33B7"/>
    <w:rsid w:val="003B35EA"/>
    <w:rsid w:val="003B5650"/>
    <w:rsid w:val="003B5DD2"/>
    <w:rsid w:val="003B7F09"/>
    <w:rsid w:val="003C3E0E"/>
    <w:rsid w:val="003C45EA"/>
    <w:rsid w:val="003C728C"/>
    <w:rsid w:val="003D1ABF"/>
    <w:rsid w:val="003D2C97"/>
    <w:rsid w:val="003D3369"/>
    <w:rsid w:val="003E07B4"/>
    <w:rsid w:val="003E20D1"/>
    <w:rsid w:val="003E2740"/>
    <w:rsid w:val="003E779E"/>
    <w:rsid w:val="003F09D4"/>
    <w:rsid w:val="003F29EA"/>
    <w:rsid w:val="004020DA"/>
    <w:rsid w:val="00403AFF"/>
    <w:rsid w:val="00411CD9"/>
    <w:rsid w:val="0041219D"/>
    <w:rsid w:val="00422F03"/>
    <w:rsid w:val="004267A5"/>
    <w:rsid w:val="00426F4C"/>
    <w:rsid w:val="00434220"/>
    <w:rsid w:val="004346E1"/>
    <w:rsid w:val="0043488B"/>
    <w:rsid w:val="0043627F"/>
    <w:rsid w:val="004530AD"/>
    <w:rsid w:val="00453299"/>
    <w:rsid w:val="00454515"/>
    <w:rsid w:val="00454820"/>
    <w:rsid w:val="004615B4"/>
    <w:rsid w:val="004648B7"/>
    <w:rsid w:val="0046585E"/>
    <w:rsid w:val="00465A92"/>
    <w:rsid w:val="00466660"/>
    <w:rsid w:val="00467169"/>
    <w:rsid w:val="00471482"/>
    <w:rsid w:val="00472E45"/>
    <w:rsid w:val="00485A97"/>
    <w:rsid w:val="00487EE8"/>
    <w:rsid w:val="0049003F"/>
    <w:rsid w:val="00492E96"/>
    <w:rsid w:val="00496B72"/>
    <w:rsid w:val="004A36AE"/>
    <w:rsid w:val="004A5722"/>
    <w:rsid w:val="004B360E"/>
    <w:rsid w:val="004B4526"/>
    <w:rsid w:val="004B6065"/>
    <w:rsid w:val="004B690A"/>
    <w:rsid w:val="004C3A10"/>
    <w:rsid w:val="004C5364"/>
    <w:rsid w:val="004D28A1"/>
    <w:rsid w:val="004E4F00"/>
    <w:rsid w:val="004F064B"/>
    <w:rsid w:val="004F49A5"/>
    <w:rsid w:val="00500B70"/>
    <w:rsid w:val="0050108D"/>
    <w:rsid w:val="00502171"/>
    <w:rsid w:val="005023DE"/>
    <w:rsid w:val="005023E1"/>
    <w:rsid w:val="00504321"/>
    <w:rsid w:val="00506CDC"/>
    <w:rsid w:val="00513195"/>
    <w:rsid w:val="005227B2"/>
    <w:rsid w:val="00526B4B"/>
    <w:rsid w:val="00532673"/>
    <w:rsid w:val="00534A0F"/>
    <w:rsid w:val="00534BC8"/>
    <w:rsid w:val="0053682C"/>
    <w:rsid w:val="005405DC"/>
    <w:rsid w:val="0054271B"/>
    <w:rsid w:val="00543EBC"/>
    <w:rsid w:val="00554BB9"/>
    <w:rsid w:val="00555ACA"/>
    <w:rsid w:val="005564AF"/>
    <w:rsid w:val="005572BA"/>
    <w:rsid w:val="00561602"/>
    <w:rsid w:val="00563010"/>
    <w:rsid w:val="005661FD"/>
    <w:rsid w:val="00566CDA"/>
    <w:rsid w:val="00567A2B"/>
    <w:rsid w:val="00571BA6"/>
    <w:rsid w:val="005753C3"/>
    <w:rsid w:val="00585A28"/>
    <w:rsid w:val="005906B1"/>
    <w:rsid w:val="005920BA"/>
    <w:rsid w:val="00592BB7"/>
    <w:rsid w:val="0059580B"/>
    <w:rsid w:val="00596309"/>
    <w:rsid w:val="005967B3"/>
    <w:rsid w:val="005A0E5E"/>
    <w:rsid w:val="005B31D0"/>
    <w:rsid w:val="005B357A"/>
    <w:rsid w:val="005B610A"/>
    <w:rsid w:val="005C0A7C"/>
    <w:rsid w:val="005C22BA"/>
    <w:rsid w:val="005C313F"/>
    <w:rsid w:val="005C77E2"/>
    <w:rsid w:val="005D17D6"/>
    <w:rsid w:val="005D1FB3"/>
    <w:rsid w:val="005D2EA3"/>
    <w:rsid w:val="005D400F"/>
    <w:rsid w:val="005D60E1"/>
    <w:rsid w:val="005E02CE"/>
    <w:rsid w:val="005E08EC"/>
    <w:rsid w:val="005E09F8"/>
    <w:rsid w:val="005E2EBE"/>
    <w:rsid w:val="005F09CC"/>
    <w:rsid w:val="005F390A"/>
    <w:rsid w:val="005F42B0"/>
    <w:rsid w:val="005F4551"/>
    <w:rsid w:val="0060296E"/>
    <w:rsid w:val="00605375"/>
    <w:rsid w:val="0061062A"/>
    <w:rsid w:val="00611415"/>
    <w:rsid w:val="00615C2D"/>
    <w:rsid w:val="00624420"/>
    <w:rsid w:val="00630DCE"/>
    <w:rsid w:val="00632EB0"/>
    <w:rsid w:val="00634954"/>
    <w:rsid w:val="0063643F"/>
    <w:rsid w:val="0064468D"/>
    <w:rsid w:val="00651552"/>
    <w:rsid w:val="0065789B"/>
    <w:rsid w:val="00661078"/>
    <w:rsid w:val="00663C5D"/>
    <w:rsid w:val="006727B0"/>
    <w:rsid w:val="0067590D"/>
    <w:rsid w:val="00676C06"/>
    <w:rsid w:val="006808E3"/>
    <w:rsid w:val="00684275"/>
    <w:rsid w:val="006855A7"/>
    <w:rsid w:val="00693487"/>
    <w:rsid w:val="00696D61"/>
    <w:rsid w:val="006974F2"/>
    <w:rsid w:val="006A233F"/>
    <w:rsid w:val="006A2E40"/>
    <w:rsid w:val="006B523E"/>
    <w:rsid w:val="006B56CA"/>
    <w:rsid w:val="006C6990"/>
    <w:rsid w:val="006D5A91"/>
    <w:rsid w:val="006E479E"/>
    <w:rsid w:val="006F32DC"/>
    <w:rsid w:val="006F330F"/>
    <w:rsid w:val="00700568"/>
    <w:rsid w:val="00700874"/>
    <w:rsid w:val="00701640"/>
    <w:rsid w:val="00702D3B"/>
    <w:rsid w:val="00704BA3"/>
    <w:rsid w:val="00707D0F"/>
    <w:rsid w:val="007254A5"/>
    <w:rsid w:val="00725B69"/>
    <w:rsid w:val="00727AE9"/>
    <w:rsid w:val="00733148"/>
    <w:rsid w:val="0073322F"/>
    <w:rsid w:val="007343B7"/>
    <w:rsid w:val="007375A2"/>
    <w:rsid w:val="007447AE"/>
    <w:rsid w:val="00745F60"/>
    <w:rsid w:val="00746536"/>
    <w:rsid w:val="007529D1"/>
    <w:rsid w:val="00756BE9"/>
    <w:rsid w:val="007578A4"/>
    <w:rsid w:val="00760B93"/>
    <w:rsid w:val="007705C9"/>
    <w:rsid w:val="00777446"/>
    <w:rsid w:val="00781191"/>
    <w:rsid w:val="007818E2"/>
    <w:rsid w:val="00781BDF"/>
    <w:rsid w:val="00786473"/>
    <w:rsid w:val="00793C44"/>
    <w:rsid w:val="0079405C"/>
    <w:rsid w:val="00794492"/>
    <w:rsid w:val="007A357F"/>
    <w:rsid w:val="007A37B8"/>
    <w:rsid w:val="007A4BEE"/>
    <w:rsid w:val="007A5A7F"/>
    <w:rsid w:val="007A78D1"/>
    <w:rsid w:val="007A79CC"/>
    <w:rsid w:val="007B3B16"/>
    <w:rsid w:val="007B7F07"/>
    <w:rsid w:val="007C0992"/>
    <w:rsid w:val="007C38B5"/>
    <w:rsid w:val="007C5A8D"/>
    <w:rsid w:val="007D6D54"/>
    <w:rsid w:val="007E293D"/>
    <w:rsid w:val="007E5A3D"/>
    <w:rsid w:val="007F0462"/>
    <w:rsid w:val="007F34EB"/>
    <w:rsid w:val="008010CD"/>
    <w:rsid w:val="00803B74"/>
    <w:rsid w:val="008041B4"/>
    <w:rsid w:val="0080656C"/>
    <w:rsid w:val="00817E95"/>
    <w:rsid w:val="00820724"/>
    <w:rsid w:val="00835B9B"/>
    <w:rsid w:val="00850CFD"/>
    <w:rsid w:val="00854129"/>
    <w:rsid w:val="008650F4"/>
    <w:rsid w:val="00866BF9"/>
    <w:rsid w:val="008720D2"/>
    <w:rsid w:val="0087677B"/>
    <w:rsid w:val="00881487"/>
    <w:rsid w:val="00885041"/>
    <w:rsid w:val="008911FB"/>
    <w:rsid w:val="008929AD"/>
    <w:rsid w:val="00893267"/>
    <w:rsid w:val="00897FFE"/>
    <w:rsid w:val="008B7AED"/>
    <w:rsid w:val="008C0B85"/>
    <w:rsid w:val="008C73F7"/>
    <w:rsid w:val="008D0736"/>
    <w:rsid w:val="008D2873"/>
    <w:rsid w:val="008D7ADD"/>
    <w:rsid w:val="008E0620"/>
    <w:rsid w:val="008E096C"/>
    <w:rsid w:val="008E1E86"/>
    <w:rsid w:val="008E2855"/>
    <w:rsid w:val="008E2A12"/>
    <w:rsid w:val="008E2D45"/>
    <w:rsid w:val="008E5107"/>
    <w:rsid w:val="008F300D"/>
    <w:rsid w:val="008F3C51"/>
    <w:rsid w:val="008F6BCD"/>
    <w:rsid w:val="009003F6"/>
    <w:rsid w:val="00903B6B"/>
    <w:rsid w:val="0090407E"/>
    <w:rsid w:val="00907E1A"/>
    <w:rsid w:val="00911F7E"/>
    <w:rsid w:val="00913B30"/>
    <w:rsid w:val="00921931"/>
    <w:rsid w:val="00932064"/>
    <w:rsid w:val="009328B0"/>
    <w:rsid w:val="0094286A"/>
    <w:rsid w:val="0094347A"/>
    <w:rsid w:val="009504C7"/>
    <w:rsid w:val="00953A07"/>
    <w:rsid w:val="00955991"/>
    <w:rsid w:val="009568F1"/>
    <w:rsid w:val="0095778D"/>
    <w:rsid w:val="00972163"/>
    <w:rsid w:val="00975A2C"/>
    <w:rsid w:val="00975C1F"/>
    <w:rsid w:val="0097702F"/>
    <w:rsid w:val="00983D4A"/>
    <w:rsid w:val="0098406D"/>
    <w:rsid w:val="00987F9F"/>
    <w:rsid w:val="00997BC1"/>
    <w:rsid w:val="009A16E9"/>
    <w:rsid w:val="009B09B9"/>
    <w:rsid w:val="009B488F"/>
    <w:rsid w:val="009B5115"/>
    <w:rsid w:val="009B64AC"/>
    <w:rsid w:val="009C7127"/>
    <w:rsid w:val="009D150A"/>
    <w:rsid w:val="009D7663"/>
    <w:rsid w:val="009F0A58"/>
    <w:rsid w:val="009F261D"/>
    <w:rsid w:val="009F2DE2"/>
    <w:rsid w:val="009F4F13"/>
    <w:rsid w:val="00A031B8"/>
    <w:rsid w:val="00A04AE4"/>
    <w:rsid w:val="00A054B2"/>
    <w:rsid w:val="00A06F99"/>
    <w:rsid w:val="00A07DF5"/>
    <w:rsid w:val="00A07E3B"/>
    <w:rsid w:val="00A07F36"/>
    <w:rsid w:val="00A07FF7"/>
    <w:rsid w:val="00A26094"/>
    <w:rsid w:val="00A40F0C"/>
    <w:rsid w:val="00A41EE0"/>
    <w:rsid w:val="00A42BEE"/>
    <w:rsid w:val="00A5514E"/>
    <w:rsid w:val="00A55798"/>
    <w:rsid w:val="00A55FF8"/>
    <w:rsid w:val="00A625F6"/>
    <w:rsid w:val="00A674F7"/>
    <w:rsid w:val="00A70608"/>
    <w:rsid w:val="00A74422"/>
    <w:rsid w:val="00A74AAC"/>
    <w:rsid w:val="00A913E2"/>
    <w:rsid w:val="00A922CE"/>
    <w:rsid w:val="00A926C6"/>
    <w:rsid w:val="00A93CC4"/>
    <w:rsid w:val="00A9705B"/>
    <w:rsid w:val="00AA28F8"/>
    <w:rsid w:val="00AA7CA3"/>
    <w:rsid w:val="00AB36CF"/>
    <w:rsid w:val="00AB75B9"/>
    <w:rsid w:val="00AC3674"/>
    <w:rsid w:val="00AC5EF2"/>
    <w:rsid w:val="00AD0A8F"/>
    <w:rsid w:val="00AD342C"/>
    <w:rsid w:val="00AD34A0"/>
    <w:rsid w:val="00AE140E"/>
    <w:rsid w:val="00AE28CB"/>
    <w:rsid w:val="00AE2CF6"/>
    <w:rsid w:val="00AE6C13"/>
    <w:rsid w:val="00AF0AE2"/>
    <w:rsid w:val="00AF33F7"/>
    <w:rsid w:val="00B018FD"/>
    <w:rsid w:val="00B05C90"/>
    <w:rsid w:val="00B124D0"/>
    <w:rsid w:val="00B2053E"/>
    <w:rsid w:val="00B3187E"/>
    <w:rsid w:val="00B40B2C"/>
    <w:rsid w:val="00B4283F"/>
    <w:rsid w:val="00B477C2"/>
    <w:rsid w:val="00B505F6"/>
    <w:rsid w:val="00B51151"/>
    <w:rsid w:val="00B56075"/>
    <w:rsid w:val="00B5786C"/>
    <w:rsid w:val="00B70D5D"/>
    <w:rsid w:val="00B71A4B"/>
    <w:rsid w:val="00B721A3"/>
    <w:rsid w:val="00B752D0"/>
    <w:rsid w:val="00B76037"/>
    <w:rsid w:val="00B7739D"/>
    <w:rsid w:val="00B77B0B"/>
    <w:rsid w:val="00B85220"/>
    <w:rsid w:val="00B91E3A"/>
    <w:rsid w:val="00B94DFE"/>
    <w:rsid w:val="00BA0190"/>
    <w:rsid w:val="00BC3A34"/>
    <w:rsid w:val="00BD101E"/>
    <w:rsid w:val="00BD1BC3"/>
    <w:rsid w:val="00BD5201"/>
    <w:rsid w:val="00BD668B"/>
    <w:rsid w:val="00BD6B35"/>
    <w:rsid w:val="00BD75B4"/>
    <w:rsid w:val="00BE106C"/>
    <w:rsid w:val="00BE5DF3"/>
    <w:rsid w:val="00BF0348"/>
    <w:rsid w:val="00BF0FF0"/>
    <w:rsid w:val="00BF37CB"/>
    <w:rsid w:val="00BF44A9"/>
    <w:rsid w:val="00BF457B"/>
    <w:rsid w:val="00C03F37"/>
    <w:rsid w:val="00C14467"/>
    <w:rsid w:val="00C14D67"/>
    <w:rsid w:val="00C160B8"/>
    <w:rsid w:val="00C24A80"/>
    <w:rsid w:val="00C27461"/>
    <w:rsid w:val="00C30393"/>
    <w:rsid w:val="00C36DE3"/>
    <w:rsid w:val="00C53955"/>
    <w:rsid w:val="00C60BA9"/>
    <w:rsid w:val="00C61317"/>
    <w:rsid w:val="00C62A32"/>
    <w:rsid w:val="00C65DF3"/>
    <w:rsid w:val="00C667DE"/>
    <w:rsid w:val="00C675AF"/>
    <w:rsid w:val="00C703BC"/>
    <w:rsid w:val="00C74C84"/>
    <w:rsid w:val="00C867CE"/>
    <w:rsid w:val="00C87712"/>
    <w:rsid w:val="00C93538"/>
    <w:rsid w:val="00CA1E10"/>
    <w:rsid w:val="00CA6341"/>
    <w:rsid w:val="00CB11BE"/>
    <w:rsid w:val="00CB2FF3"/>
    <w:rsid w:val="00CC0E62"/>
    <w:rsid w:val="00CC4494"/>
    <w:rsid w:val="00CC72E3"/>
    <w:rsid w:val="00CD0BF0"/>
    <w:rsid w:val="00CD0C41"/>
    <w:rsid w:val="00CD68B4"/>
    <w:rsid w:val="00CE0E9A"/>
    <w:rsid w:val="00CE18BB"/>
    <w:rsid w:val="00CE1D75"/>
    <w:rsid w:val="00CE2748"/>
    <w:rsid w:val="00CE482F"/>
    <w:rsid w:val="00CE5611"/>
    <w:rsid w:val="00CF2C68"/>
    <w:rsid w:val="00CF2E1B"/>
    <w:rsid w:val="00D00414"/>
    <w:rsid w:val="00D0226F"/>
    <w:rsid w:val="00D05E00"/>
    <w:rsid w:val="00D2050C"/>
    <w:rsid w:val="00D21070"/>
    <w:rsid w:val="00D211DE"/>
    <w:rsid w:val="00D2265B"/>
    <w:rsid w:val="00D22AC2"/>
    <w:rsid w:val="00D33359"/>
    <w:rsid w:val="00D34DAD"/>
    <w:rsid w:val="00D3743E"/>
    <w:rsid w:val="00D44811"/>
    <w:rsid w:val="00D452B3"/>
    <w:rsid w:val="00D51360"/>
    <w:rsid w:val="00D54501"/>
    <w:rsid w:val="00D54CC4"/>
    <w:rsid w:val="00D63127"/>
    <w:rsid w:val="00D6530C"/>
    <w:rsid w:val="00D65EA3"/>
    <w:rsid w:val="00D725F4"/>
    <w:rsid w:val="00D72E5A"/>
    <w:rsid w:val="00D73CE8"/>
    <w:rsid w:val="00D77E5A"/>
    <w:rsid w:val="00D81E94"/>
    <w:rsid w:val="00D822CE"/>
    <w:rsid w:val="00D84DB2"/>
    <w:rsid w:val="00D854A9"/>
    <w:rsid w:val="00D860CF"/>
    <w:rsid w:val="00D90538"/>
    <w:rsid w:val="00D90A05"/>
    <w:rsid w:val="00D90F66"/>
    <w:rsid w:val="00D977D7"/>
    <w:rsid w:val="00D97CDD"/>
    <w:rsid w:val="00D97D7A"/>
    <w:rsid w:val="00DA0E45"/>
    <w:rsid w:val="00DB2822"/>
    <w:rsid w:val="00DC1E56"/>
    <w:rsid w:val="00DC2F76"/>
    <w:rsid w:val="00DC3FFC"/>
    <w:rsid w:val="00DD264C"/>
    <w:rsid w:val="00DD60D8"/>
    <w:rsid w:val="00DE2B9B"/>
    <w:rsid w:val="00DF3C0E"/>
    <w:rsid w:val="00DF5CDE"/>
    <w:rsid w:val="00E01E32"/>
    <w:rsid w:val="00E06743"/>
    <w:rsid w:val="00E21387"/>
    <w:rsid w:val="00E22F7A"/>
    <w:rsid w:val="00E233DA"/>
    <w:rsid w:val="00E261BA"/>
    <w:rsid w:val="00E2775D"/>
    <w:rsid w:val="00E315A7"/>
    <w:rsid w:val="00E3175D"/>
    <w:rsid w:val="00E40FF2"/>
    <w:rsid w:val="00E44BDE"/>
    <w:rsid w:val="00E54E63"/>
    <w:rsid w:val="00E60129"/>
    <w:rsid w:val="00E629FB"/>
    <w:rsid w:val="00E66921"/>
    <w:rsid w:val="00E67BC0"/>
    <w:rsid w:val="00E7210F"/>
    <w:rsid w:val="00E72C0E"/>
    <w:rsid w:val="00E775D4"/>
    <w:rsid w:val="00E81033"/>
    <w:rsid w:val="00E83235"/>
    <w:rsid w:val="00E97078"/>
    <w:rsid w:val="00EA0A34"/>
    <w:rsid w:val="00EB06CB"/>
    <w:rsid w:val="00EB1076"/>
    <w:rsid w:val="00EC00B7"/>
    <w:rsid w:val="00EC139A"/>
    <w:rsid w:val="00EC3852"/>
    <w:rsid w:val="00EC3C4E"/>
    <w:rsid w:val="00EC4AA2"/>
    <w:rsid w:val="00EC7002"/>
    <w:rsid w:val="00ED072B"/>
    <w:rsid w:val="00ED4EDC"/>
    <w:rsid w:val="00ED5AD8"/>
    <w:rsid w:val="00EE656F"/>
    <w:rsid w:val="00EF1D07"/>
    <w:rsid w:val="00EF64D3"/>
    <w:rsid w:val="00F16005"/>
    <w:rsid w:val="00F173B8"/>
    <w:rsid w:val="00F17D8C"/>
    <w:rsid w:val="00F2021D"/>
    <w:rsid w:val="00F209CD"/>
    <w:rsid w:val="00F21FFF"/>
    <w:rsid w:val="00F23581"/>
    <w:rsid w:val="00F24942"/>
    <w:rsid w:val="00F26FE2"/>
    <w:rsid w:val="00F31699"/>
    <w:rsid w:val="00F36F7C"/>
    <w:rsid w:val="00F44922"/>
    <w:rsid w:val="00F44A53"/>
    <w:rsid w:val="00F46D05"/>
    <w:rsid w:val="00F470FF"/>
    <w:rsid w:val="00F51453"/>
    <w:rsid w:val="00F53CC6"/>
    <w:rsid w:val="00F56A5F"/>
    <w:rsid w:val="00F604B3"/>
    <w:rsid w:val="00F60B55"/>
    <w:rsid w:val="00F616E5"/>
    <w:rsid w:val="00F61FDF"/>
    <w:rsid w:val="00F633F1"/>
    <w:rsid w:val="00F6506D"/>
    <w:rsid w:val="00F7347A"/>
    <w:rsid w:val="00F813AD"/>
    <w:rsid w:val="00F91D12"/>
    <w:rsid w:val="00F935BF"/>
    <w:rsid w:val="00F94E10"/>
    <w:rsid w:val="00FA1305"/>
    <w:rsid w:val="00FA3697"/>
    <w:rsid w:val="00FA4FFA"/>
    <w:rsid w:val="00FA6678"/>
    <w:rsid w:val="00FA6E97"/>
    <w:rsid w:val="00FB0DBE"/>
    <w:rsid w:val="00FB5A55"/>
    <w:rsid w:val="00FB5C5D"/>
    <w:rsid w:val="00FB78B7"/>
    <w:rsid w:val="00FC09CB"/>
    <w:rsid w:val="00FC7E41"/>
    <w:rsid w:val="00FD1367"/>
    <w:rsid w:val="00FD20D6"/>
    <w:rsid w:val="00FD3714"/>
    <w:rsid w:val="00FE5185"/>
    <w:rsid w:val="00FE51B1"/>
    <w:rsid w:val="00FE743F"/>
    <w:rsid w:val="00FF15D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743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01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EB107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1">
    <w:name w:val="Абзац списка1"/>
    <w:basedOn w:val="Normal"/>
    <w:uiPriority w:val="34"/>
    <w:qFormat/>
    <w:rsid w:val="00EB107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NoSpacing">
    <w:name w:val="No Spacing"/>
    <w:uiPriority w:val="1"/>
    <w:qFormat/>
    <w:rsid w:val="00A2609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D6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743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01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EB107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1">
    <w:name w:val="Абзац списка1"/>
    <w:basedOn w:val="Normal"/>
    <w:uiPriority w:val="34"/>
    <w:qFormat/>
    <w:rsid w:val="00EB107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NoSpacing">
    <w:name w:val="No Spacing"/>
    <w:uiPriority w:val="1"/>
    <w:qFormat/>
    <w:rsid w:val="00A2609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D6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DDCE-8847-4E78-A9DE-1A369D8F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</cp:lastModifiedBy>
  <cp:revision>2</cp:revision>
  <cp:lastPrinted>2021-08-11T12:58:00Z</cp:lastPrinted>
  <dcterms:created xsi:type="dcterms:W3CDTF">2021-10-15T10:43:00Z</dcterms:created>
  <dcterms:modified xsi:type="dcterms:W3CDTF">2021-10-15T10:43:00Z</dcterms:modified>
</cp:coreProperties>
</file>